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5D732" w14:textId="77777777" w:rsidR="00AF7E6D" w:rsidRDefault="00AF7E6D">
      <w:pPr>
        <w:ind w:firstLine="640"/>
        <w:jc w:val="center"/>
        <w:rPr>
          <w:rFonts w:ascii="宋体" w:hAnsi="宋体"/>
          <w:sz w:val="32"/>
          <w:szCs w:val="32"/>
          <w:lang w:val="zh-Hans"/>
        </w:rPr>
      </w:pPr>
    </w:p>
    <w:p w14:paraId="60BD80B7" w14:textId="77777777" w:rsidR="00AF7E6D" w:rsidRDefault="00AF7E6D">
      <w:pPr>
        <w:ind w:firstLine="640"/>
        <w:jc w:val="center"/>
        <w:rPr>
          <w:rFonts w:ascii="宋体" w:hAnsi="宋体"/>
          <w:sz w:val="32"/>
          <w:szCs w:val="32"/>
        </w:rPr>
      </w:pPr>
    </w:p>
    <w:p w14:paraId="60FFC75E" w14:textId="77777777" w:rsidR="00AF7E6D" w:rsidRDefault="00AF7E6D">
      <w:pPr>
        <w:ind w:firstLine="640"/>
        <w:jc w:val="center"/>
        <w:rPr>
          <w:rFonts w:ascii="宋体" w:hAnsi="宋体"/>
          <w:sz w:val="32"/>
          <w:szCs w:val="32"/>
        </w:rPr>
      </w:pPr>
    </w:p>
    <w:p w14:paraId="4F9047A6" w14:textId="77777777" w:rsidR="00AF7E6D" w:rsidRDefault="00AF7E6D">
      <w:pPr>
        <w:ind w:firstLine="640"/>
        <w:jc w:val="center"/>
        <w:rPr>
          <w:rFonts w:ascii="宋体" w:hAnsi="宋体"/>
          <w:sz w:val="32"/>
          <w:szCs w:val="32"/>
        </w:rPr>
      </w:pPr>
    </w:p>
    <w:p w14:paraId="6D1997B9" w14:textId="77777777" w:rsidR="00AF7E6D" w:rsidRDefault="00AF7E6D">
      <w:pPr>
        <w:ind w:firstLine="640"/>
        <w:jc w:val="center"/>
        <w:rPr>
          <w:rFonts w:ascii="宋体" w:hAnsi="宋体"/>
          <w:sz w:val="32"/>
          <w:szCs w:val="32"/>
        </w:rPr>
      </w:pPr>
    </w:p>
    <w:p w14:paraId="09DE8E0B" w14:textId="77777777" w:rsidR="00AF7E6D" w:rsidRDefault="00AF7E6D">
      <w:pPr>
        <w:ind w:firstLine="640"/>
        <w:jc w:val="center"/>
        <w:rPr>
          <w:rFonts w:ascii="宋体" w:hAnsi="宋体"/>
          <w:sz w:val="32"/>
          <w:szCs w:val="32"/>
        </w:rPr>
      </w:pPr>
    </w:p>
    <w:p w14:paraId="39FBFCF6" w14:textId="77777777" w:rsidR="00AF7E6D" w:rsidRDefault="006A3E1E">
      <w:pPr>
        <w:spacing w:line="480" w:lineRule="auto"/>
        <w:ind w:firstLine="0"/>
        <w:jc w:val="center"/>
        <w:rPr>
          <w:rFonts w:ascii="宋体" w:eastAsia="宋体" w:hAnsi="宋体" w:cs="Times New Roman"/>
          <w:b/>
          <w:bCs/>
          <w:color w:val="000000"/>
          <w:sz w:val="40"/>
          <w:szCs w:val="40"/>
        </w:rPr>
      </w:pPr>
      <w:r>
        <w:rPr>
          <w:rFonts w:ascii="宋体" w:eastAsia="宋体" w:hAnsi="宋体" w:cs="Times New Roman" w:hint="eastAsia"/>
          <w:b/>
          <w:bCs/>
          <w:color w:val="000000"/>
          <w:sz w:val="40"/>
          <w:szCs w:val="40"/>
        </w:rPr>
        <w:t>管理会计工具应用指导手册</w:t>
      </w:r>
    </w:p>
    <w:p w14:paraId="13242F5A" w14:textId="77777777" w:rsidR="00AF7E6D" w:rsidRDefault="006A3E1E">
      <w:pPr>
        <w:spacing w:line="480" w:lineRule="auto"/>
        <w:ind w:firstLine="0"/>
        <w:jc w:val="center"/>
        <w:rPr>
          <w:rFonts w:ascii="宋体" w:eastAsia="宋体" w:hAnsi="宋体" w:cs="Times New Roman"/>
          <w:b/>
          <w:bCs/>
          <w:color w:val="000000"/>
          <w:sz w:val="40"/>
          <w:szCs w:val="40"/>
        </w:rPr>
      </w:pPr>
      <w:r>
        <w:rPr>
          <w:rFonts w:ascii="宋体" w:eastAsia="宋体" w:hAnsi="宋体" w:cs="Times New Roman" w:hint="eastAsia"/>
          <w:b/>
          <w:bCs/>
          <w:color w:val="000000"/>
          <w:sz w:val="40"/>
          <w:szCs w:val="40"/>
        </w:rPr>
        <w:t>滚动预测与信息化应用</w:t>
      </w:r>
    </w:p>
    <w:p w14:paraId="6E395C32" w14:textId="77777777" w:rsidR="00AF7E6D" w:rsidRDefault="00AF7E6D">
      <w:pPr>
        <w:ind w:firstLine="480"/>
      </w:pPr>
    </w:p>
    <w:p w14:paraId="2992D577" w14:textId="77777777" w:rsidR="00AF7E6D" w:rsidRDefault="00AF7E6D">
      <w:pPr>
        <w:ind w:firstLine="480"/>
      </w:pPr>
    </w:p>
    <w:p w14:paraId="0113EDE8" w14:textId="77777777" w:rsidR="00AF7E6D" w:rsidRDefault="00AF7E6D">
      <w:pPr>
        <w:ind w:firstLine="480"/>
      </w:pPr>
    </w:p>
    <w:p w14:paraId="749A8F2E" w14:textId="77777777" w:rsidR="00AF7E6D" w:rsidRDefault="00AF7E6D">
      <w:pPr>
        <w:ind w:firstLine="480"/>
      </w:pPr>
    </w:p>
    <w:p w14:paraId="6873D6DD" w14:textId="77777777" w:rsidR="00AF7E6D" w:rsidRDefault="00AF7E6D">
      <w:pPr>
        <w:ind w:firstLine="480"/>
      </w:pPr>
    </w:p>
    <w:p w14:paraId="3F06CB1B" w14:textId="77777777" w:rsidR="00AF7E6D" w:rsidRDefault="00AF7E6D">
      <w:pPr>
        <w:ind w:firstLine="480"/>
      </w:pPr>
    </w:p>
    <w:p w14:paraId="02AA9717" w14:textId="77777777" w:rsidR="00AF7E6D" w:rsidRDefault="00AF7E6D">
      <w:pPr>
        <w:ind w:firstLine="480"/>
      </w:pPr>
    </w:p>
    <w:p w14:paraId="6572FD62" w14:textId="77777777" w:rsidR="00AF7E6D" w:rsidRDefault="00AF7E6D">
      <w:pPr>
        <w:ind w:firstLine="480"/>
      </w:pPr>
    </w:p>
    <w:p w14:paraId="076F8301" w14:textId="77777777" w:rsidR="00AF7E6D" w:rsidRDefault="00AF7E6D">
      <w:pPr>
        <w:ind w:firstLine="480"/>
      </w:pPr>
    </w:p>
    <w:p w14:paraId="5C018525" w14:textId="77777777" w:rsidR="00AF7E6D" w:rsidRDefault="00AF7E6D">
      <w:pPr>
        <w:ind w:firstLine="480"/>
      </w:pPr>
    </w:p>
    <w:p w14:paraId="415DB6BB" w14:textId="77777777" w:rsidR="00AF7E6D" w:rsidRDefault="00AF7E6D">
      <w:pPr>
        <w:ind w:firstLine="0"/>
      </w:pPr>
    </w:p>
    <w:p w14:paraId="4337F90D" w14:textId="77777777" w:rsidR="00AF7E6D" w:rsidRDefault="00AF7E6D">
      <w:pPr>
        <w:ind w:firstLine="0"/>
      </w:pPr>
    </w:p>
    <w:p w14:paraId="555A4EC0" w14:textId="77777777" w:rsidR="00AF7E6D" w:rsidRDefault="00AF7E6D">
      <w:pPr>
        <w:spacing w:line="240" w:lineRule="auto"/>
        <w:ind w:firstLine="0"/>
        <w:jc w:val="center"/>
        <w:rPr>
          <w:rFonts w:ascii="宋体" w:eastAsia="宋体" w:hAnsi="宋体" w:cs="宋体"/>
          <w:bCs/>
          <w:sz w:val="32"/>
          <w:szCs w:val="32"/>
        </w:rPr>
      </w:pPr>
    </w:p>
    <w:p w14:paraId="048BEC3A" w14:textId="77777777" w:rsidR="00AF7E6D" w:rsidRDefault="006A3E1E">
      <w:pPr>
        <w:spacing w:line="240" w:lineRule="auto"/>
        <w:ind w:firstLine="0"/>
        <w:jc w:val="center"/>
        <w:rPr>
          <w:rFonts w:ascii="宋体" w:eastAsia="宋体" w:hAnsi="宋体" w:cs="宋体"/>
          <w:bCs/>
          <w:sz w:val="32"/>
          <w:szCs w:val="32"/>
        </w:rPr>
      </w:pPr>
      <w:r>
        <w:rPr>
          <w:rFonts w:ascii="宋体" w:eastAsia="宋体" w:hAnsi="宋体" w:cs="宋体" w:hint="eastAsia"/>
          <w:bCs/>
          <w:sz w:val="32"/>
          <w:szCs w:val="32"/>
        </w:rPr>
        <w:t>编写单位：中</w:t>
      </w:r>
      <w:proofErr w:type="gramStart"/>
      <w:r>
        <w:rPr>
          <w:rFonts w:ascii="宋体" w:eastAsia="宋体" w:hAnsi="宋体" w:cs="宋体" w:hint="eastAsia"/>
          <w:bCs/>
          <w:sz w:val="32"/>
          <w:szCs w:val="32"/>
        </w:rPr>
        <w:t>电金信数字</w:t>
      </w:r>
      <w:proofErr w:type="gramEnd"/>
      <w:r>
        <w:rPr>
          <w:rFonts w:ascii="宋体" w:eastAsia="宋体" w:hAnsi="宋体" w:cs="宋体" w:hint="eastAsia"/>
          <w:bCs/>
          <w:sz w:val="32"/>
          <w:szCs w:val="32"/>
        </w:rPr>
        <w:t>科技集团有限公司</w:t>
      </w:r>
    </w:p>
    <w:p w14:paraId="06F223B2" w14:textId="77777777" w:rsidR="00AF7E6D" w:rsidRDefault="00AF7E6D">
      <w:pPr>
        <w:ind w:firstLine="720"/>
        <w:rPr>
          <w:rStyle w:val="aff1"/>
          <w:rFonts w:ascii="黑体" w:eastAsia="黑体" w:hAnsi="黑体" w:cs="黑体"/>
          <w:b w:val="0"/>
          <w:sz w:val="36"/>
          <w:szCs w:val="36"/>
        </w:rPr>
      </w:pPr>
    </w:p>
    <w:p w14:paraId="1250271A" w14:textId="77777777" w:rsidR="00AF7E6D" w:rsidRDefault="00AF7E6D">
      <w:pPr>
        <w:ind w:firstLine="720"/>
        <w:rPr>
          <w:rStyle w:val="aff1"/>
          <w:rFonts w:ascii="黑体" w:eastAsia="黑体" w:hAnsi="黑体" w:cs="黑体"/>
          <w:b w:val="0"/>
          <w:sz w:val="36"/>
          <w:szCs w:val="36"/>
        </w:rPr>
      </w:pPr>
    </w:p>
    <w:p w14:paraId="27F8D635" w14:textId="77777777" w:rsidR="00AF7E6D" w:rsidRDefault="006A3E1E">
      <w:pPr>
        <w:ind w:firstLine="0"/>
        <w:rPr>
          <w:rFonts w:asciiTheme="minorEastAsia" w:hAnsiTheme="minorEastAsia"/>
          <w:sz w:val="40"/>
          <w:szCs w:val="40"/>
        </w:rPr>
      </w:pPr>
      <w:r>
        <w:rPr>
          <w:rFonts w:hint="eastAsia"/>
        </w:rPr>
        <w:br w:type="page" w:clear="all"/>
      </w:r>
    </w:p>
    <w:p w14:paraId="103E66DB" w14:textId="77777777" w:rsidR="00AF7E6D" w:rsidRDefault="00AF7E6D">
      <w:pPr>
        <w:ind w:firstLine="0"/>
        <w:rPr>
          <w:rFonts w:ascii="仿宋" w:eastAsia="仿宋" w:hAnsi="仿宋" w:cs="仿宋"/>
          <w:sz w:val="10"/>
          <w:szCs w:val="10"/>
          <w:u w:val="single"/>
        </w:rPr>
      </w:pPr>
    </w:p>
    <w:sdt>
      <w:sdtPr>
        <w:rPr>
          <w:lang w:val="zh-CN"/>
        </w:rPr>
        <w:id w:val="-1572729006"/>
        <w:docPartObj>
          <w:docPartGallery w:val="Table of Contents"/>
          <w:docPartUnique/>
        </w:docPartObj>
      </w:sdtPr>
      <w:sdtEndPr/>
      <w:sdtContent>
        <w:p w14:paraId="44FC8A7E" w14:textId="77777777" w:rsidR="00AF7E6D" w:rsidRDefault="006A3E1E">
          <w:pPr>
            <w:ind w:firstLine="480"/>
            <w:jc w:val="center"/>
            <w:rPr>
              <w:rFonts w:ascii="宋体" w:eastAsia="宋体" w:hAnsi="宋体"/>
              <w:sz w:val="28"/>
              <w:szCs w:val="28"/>
            </w:rPr>
          </w:pPr>
          <w:r>
            <w:rPr>
              <w:rFonts w:ascii="宋体" w:eastAsia="宋体" w:hAnsi="宋体" w:hint="eastAsia"/>
              <w:sz w:val="28"/>
              <w:szCs w:val="28"/>
            </w:rPr>
            <w:t>目</w:t>
          </w:r>
          <w:r>
            <w:rPr>
              <w:rFonts w:ascii="宋体" w:eastAsia="宋体" w:hAnsi="宋体"/>
              <w:sz w:val="28"/>
              <w:szCs w:val="28"/>
            </w:rPr>
            <w:t xml:space="preserve">    </w:t>
          </w:r>
          <w:r>
            <w:rPr>
              <w:rFonts w:ascii="宋体" w:eastAsia="宋体" w:hAnsi="宋体" w:hint="eastAsia"/>
              <w:sz w:val="28"/>
              <w:szCs w:val="28"/>
            </w:rPr>
            <w:t>录</w:t>
          </w:r>
        </w:p>
        <w:p w14:paraId="2759E0B0" w14:textId="77777777" w:rsidR="00AF7E6D" w:rsidRDefault="00AF7E6D">
          <w:pPr>
            <w:pStyle w:val="TOC20"/>
            <w:spacing w:before="0" w:after="0"/>
            <w:jc w:val="both"/>
            <w:rPr>
              <w:rFonts w:ascii="宋体" w:eastAsia="宋体" w:hAnsi="宋体"/>
              <w:szCs w:val="28"/>
            </w:rPr>
          </w:pPr>
        </w:p>
        <w:p w14:paraId="3E0D7C68" w14:textId="43A7A4B4" w:rsidR="00AF7E6D" w:rsidRDefault="006A3E1E">
          <w:pPr>
            <w:pStyle w:val="TOC1"/>
            <w:ind w:firstLine="562"/>
            <w:rPr>
              <w:rFonts w:ascii="宋体" w:eastAsia="宋体" w:hAnsi="宋体"/>
              <w:sz w:val="28"/>
              <w:szCs w:val="28"/>
            </w:rPr>
          </w:pPr>
          <w:r>
            <w:rPr>
              <w:rFonts w:ascii="宋体" w:eastAsia="宋体" w:hAnsi="宋体"/>
              <w:b/>
              <w:bCs/>
              <w:sz w:val="28"/>
              <w:szCs w:val="28"/>
              <w:lang w:val="zh-CN"/>
            </w:rPr>
            <w:fldChar w:fldCharType="begin"/>
          </w:r>
          <w:r>
            <w:rPr>
              <w:rFonts w:ascii="宋体" w:eastAsia="宋体" w:hAnsi="宋体"/>
              <w:b/>
              <w:bCs/>
              <w:sz w:val="28"/>
              <w:szCs w:val="28"/>
              <w:lang w:val="zh-CN"/>
            </w:rPr>
            <w:instrText xml:space="preserve"> TOC \o "2-2" \h \z \t "标题 1,2,副标题,1,标题,1" </w:instrText>
          </w:r>
          <w:r>
            <w:rPr>
              <w:rFonts w:ascii="宋体" w:eastAsia="宋体" w:hAnsi="宋体"/>
              <w:b/>
              <w:bCs/>
              <w:sz w:val="28"/>
              <w:szCs w:val="28"/>
              <w:lang w:val="zh-CN"/>
            </w:rPr>
            <w:fldChar w:fldCharType="separate"/>
          </w:r>
          <w:hyperlink w:anchor="_Toc120994266" w:tooltip="#_Toc120994266" w:history="1">
            <w:r>
              <w:rPr>
                <w:rStyle w:val="aff2"/>
                <w:rFonts w:ascii="宋体" w:eastAsia="宋体" w:hAnsi="宋体" w:cs="Times New Roman" w:hint="eastAsia"/>
                <w:sz w:val="28"/>
                <w:szCs w:val="28"/>
              </w:rPr>
              <w:t>第一章</w:t>
            </w:r>
            <w:r>
              <w:rPr>
                <w:rStyle w:val="aff2"/>
                <w:rFonts w:ascii="宋体" w:eastAsia="宋体" w:hAnsi="宋体" w:cs="Times New Roman"/>
                <w:sz w:val="28"/>
                <w:szCs w:val="28"/>
              </w:rPr>
              <w:t xml:space="preserve">  </w:t>
            </w:r>
            <w:r>
              <w:rPr>
                <w:rStyle w:val="aff2"/>
                <w:rFonts w:ascii="宋体" w:eastAsia="宋体" w:hAnsi="宋体" w:cs="Times New Roman" w:hint="eastAsia"/>
                <w:sz w:val="28"/>
                <w:szCs w:val="28"/>
              </w:rPr>
              <w:t>总则</w:t>
            </w:r>
            <w:r>
              <w:rPr>
                <w:rFonts w:ascii="宋体" w:eastAsia="宋体" w:hAnsi="宋体"/>
                <w:sz w:val="28"/>
                <w:szCs w:val="28"/>
              </w:rPr>
              <w:tab/>
            </w:r>
            <w:r>
              <w:rPr>
                <w:rFonts w:ascii="宋体" w:eastAsia="宋体" w:hAnsi="宋体"/>
                <w:sz w:val="28"/>
                <w:szCs w:val="28"/>
              </w:rPr>
              <w:fldChar w:fldCharType="begin"/>
            </w:r>
            <w:r>
              <w:rPr>
                <w:rFonts w:ascii="宋体" w:eastAsia="宋体" w:hAnsi="宋体"/>
                <w:sz w:val="28"/>
                <w:szCs w:val="28"/>
              </w:rPr>
              <w:instrText xml:space="preserve"> PAGEREF _Toc120994266 \h </w:instrText>
            </w:r>
            <w:r>
              <w:rPr>
                <w:rFonts w:ascii="宋体" w:eastAsia="宋体" w:hAnsi="宋体"/>
                <w:sz w:val="28"/>
                <w:szCs w:val="28"/>
              </w:rPr>
            </w:r>
            <w:r>
              <w:rPr>
                <w:rFonts w:ascii="宋体" w:eastAsia="宋体" w:hAnsi="宋体"/>
                <w:sz w:val="28"/>
                <w:szCs w:val="28"/>
              </w:rPr>
              <w:fldChar w:fldCharType="separate"/>
            </w:r>
            <w:r w:rsidR="002F0D3F">
              <w:rPr>
                <w:rFonts w:ascii="宋体" w:eastAsia="宋体" w:hAnsi="宋体"/>
                <w:noProof/>
                <w:sz w:val="28"/>
                <w:szCs w:val="28"/>
              </w:rPr>
              <w:t>3</w:t>
            </w:r>
            <w:r>
              <w:rPr>
                <w:rFonts w:ascii="宋体" w:eastAsia="宋体" w:hAnsi="宋体"/>
                <w:sz w:val="28"/>
                <w:szCs w:val="28"/>
              </w:rPr>
              <w:fldChar w:fldCharType="end"/>
            </w:r>
          </w:hyperlink>
        </w:p>
        <w:p w14:paraId="266A6BAA" w14:textId="61AF5D97" w:rsidR="00AF7E6D" w:rsidRDefault="00953ECE">
          <w:pPr>
            <w:pStyle w:val="TOC2"/>
            <w:tabs>
              <w:tab w:val="right" w:leader="dot" w:pos="8296"/>
            </w:tabs>
            <w:ind w:left="480" w:firstLine="480"/>
            <w:rPr>
              <w:rFonts w:ascii="宋体" w:eastAsia="宋体" w:hAnsi="宋体"/>
              <w:sz w:val="28"/>
              <w:szCs w:val="28"/>
            </w:rPr>
          </w:pPr>
          <w:hyperlink w:anchor="_Toc120994267" w:tooltip="#_Toc120994267" w:history="1">
            <w:r w:rsidR="006A3E1E">
              <w:rPr>
                <w:rStyle w:val="aff2"/>
                <w:rFonts w:ascii="宋体" w:eastAsia="宋体" w:hAnsi="宋体" w:cs="Times New Roman" w:hint="eastAsia"/>
                <w:sz w:val="28"/>
                <w:szCs w:val="28"/>
              </w:rPr>
              <w:t>第一条</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定义</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_Toc120994267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3</w:t>
            </w:r>
            <w:r w:rsidR="006A3E1E">
              <w:rPr>
                <w:rFonts w:ascii="宋体" w:eastAsia="宋体" w:hAnsi="宋体"/>
                <w:sz w:val="28"/>
                <w:szCs w:val="28"/>
              </w:rPr>
              <w:fldChar w:fldCharType="end"/>
            </w:r>
          </w:hyperlink>
        </w:p>
        <w:p w14:paraId="5BB10FFB" w14:textId="4968AADC" w:rsidR="00AF7E6D" w:rsidRDefault="00953ECE">
          <w:pPr>
            <w:pStyle w:val="TOC2"/>
            <w:tabs>
              <w:tab w:val="right" w:leader="dot" w:pos="8296"/>
            </w:tabs>
            <w:ind w:left="480" w:firstLine="480"/>
            <w:rPr>
              <w:rFonts w:ascii="宋体" w:eastAsia="宋体" w:hAnsi="宋体"/>
              <w:sz w:val="28"/>
              <w:szCs w:val="28"/>
            </w:rPr>
          </w:pPr>
          <w:hyperlink w:anchor="_Toc120994268" w:tooltip="#_Toc120994268" w:history="1">
            <w:r w:rsidR="006A3E1E">
              <w:rPr>
                <w:rStyle w:val="aff2"/>
                <w:rFonts w:ascii="宋体" w:eastAsia="宋体" w:hAnsi="宋体" w:cs="Times New Roman" w:hint="eastAsia"/>
                <w:sz w:val="28"/>
                <w:szCs w:val="28"/>
              </w:rPr>
              <w:t>第二条</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目标</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_Toc120994268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3</w:t>
            </w:r>
            <w:r w:rsidR="006A3E1E">
              <w:rPr>
                <w:rFonts w:ascii="宋体" w:eastAsia="宋体" w:hAnsi="宋体"/>
                <w:sz w:val="28"/>
                <w:szCs w:val="28"/>
              </w:rPr>
              <w:fldChar w:fldCharType="end"/>
            </w:r>
          </w:hyperlink>
        </w:p>
        <w:p w14:paraId="32BEE501" w14:textId="082AFE81" w:rsidR="00AF7E6D" w:rsidRDefault="00953ECE">
          <w:pPr>
            <w:pStyle w:val="TOC2"/>
            <w:tabs>
              <w:tab w:val="right" w:leader="dot" w:pos="8296"/>
            </w:tabs>
            <w:ind w:left="480" w:firstLine="480"/>
            <w:rPr>
              <w:rFonts w:ascii="宋体" w:eastAsia="宋体" w:hAnsi="宋体"/>
              <w:sz w:val="28"/>
              <w:szCs w:val="28"/>
            </w:rPr>
          </w:pPr>
          <w:hyperlink w:anchor="_Toc120994269" w:tooltip="#_Toc120994269" w:history="1">
            <w:r w:rsidR="006A3E1E">
              <w:rPr>
                <w:rStyle w:val="aff2"/>
                <w:rFonts w:ascii="宋体" w:eastAsia="宋体" w:hAnsi="宋体" w:cs="Times New Roman" w:hint="eastAsia"/>
                <w:sz w:val="28"/>
                <w:szCs w:val="28"/>
              </w:rPr>
              <w:t>第三条</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适用范围</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_Toc120994269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5</w:t>
            </w:r>
            <w:r w:rsidR="006A3E1E">
              <w:rPr>
                <w:rFonts w:ascii="宋体" w:eastAsia="宋体" w:hAnsi="宋体"/>
                <w:sz w:val="28"/>
                <w:szCs w:val="28"/>
              </w:rPr>
              <w:fldChar w:fldCharType="end"/>
            </w:r>
          </w:hyperlink>
        </w:p>
        <w:p w14:paraId="60642284" w14:textId="61568437" w:rsidR="00AF7E6D" w:rsidRDefault="00953ECE">
          <w:pPr>
            <w:pStyle w:val="TOC1"/>
            <w:ind w:firstLine="480"/>
            <w:rPr>
              <w:rFonts w:ascii="宋体" w:eastAsia="宋体" w:hAnsi="宋体"/>
              <w:sz w:val="28"/>
              <w:szCs w:val="28"/>
            </w:rPr>
          </w:pPr>
          <w:hyperlink w:anchor="_Toc120994270" w:tooltip="#_Toc120994270" w:history="1">
            <w:r w:rsidR="006A3E1E">
              <w:rPr>
                <w:rStyle w:val="aff2"/>
                <w:rFonts w:ascii="宋体" w:eastAsia="宋体" w:hAnsi="宋体" w:cs="Times New Roman" w:hint="eastAsia"/>
                <w:sz w:val="28"/>
                <w:szCs w:val="28"/>
              </w:rPr>
              <w:t>第二章</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应用环境</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_Toc120994270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5</w:t>
            </w:r>
            <w:r w:rsidR="006A3E1E">
              <w:rPr>
                <w:rFonts w:ascii="宋体" w:eastAsia="宋体" w:hAnsi="宋体"/>
                <w:sz w:val="28"/>
                <w:szCs w:val="28"/>
              </w:rPr>
              <w:fldChar w:fldCharType="end"/>
            </w:r>
          </w:hyperlink>
        </w:p>
        <w:p w14:paraId="7C8D02E8" w14:textId="5C703FA6" w:rsidR="00AF7E6D" w:rsidRDefault="00953ECE">
          <w:pPr>
            <w:pStyle w:val="TOC2"/>
            <w:tabs>
              <w:tab w:val="right" w:leader="dot" w:pos="8296"/>
            </w:tabs>
            <w:ind w:left="480" w:firstLine="480"/>
            <w:rPr>
              <w:rFonts w:ascii="宋体" w:eastAsia="宋体" w:hAnsi="宋体"/>
              <w:sz w:val="28"/>
              <w:szCs w:val="28"/>
            </w:rPr>
          </w:pPr>
          <w:hyperlink w:anchor="_Toc120994271" w:tooltip="#_Toc120994271" w:history="1">
            <w:r w:rsidR="006A3E1E">
              <w:rPr>
                <w:rStyle w:val="aff2"/>
                <w:rFonts w:ascii="宋体" w:eastAsia="宋体" w:hAnsi="宋体" w:cs="Times New Roman" w:hint="eastAsia"/>
                <w:sz w:val="28"/>
                <w:szCs w:val="28"/>
              </w:rPr>
              <w:t>第四条</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外部环境</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_Toc120994271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5</w:t>
            </w:r>
            <w:r w:rsidR="006A3E1E">
              <w:rPr>
                <w:rFonts w:ascii="宋体" w:eastAsia="宋体" w:hAnsi="宋体"/>
                <w:sz w:val="28"/>
                <w:szCs w:val="28"/>
              </w:rPr>
              <w:fldChar w:fldCharType="end"/>
            </w:r>
          </w:hyperlink>
        </w:p>
        <w:p w14:paraId="48B58022" w14:textId="067D154E" w:rsidR="00AF7E6D" w:rsidRDefault="00953ECE">
          <w:pPr>
            <w:pStyle w:val="TOC2"/>
            <w:tabs>
              <w:tab w:val="right" w:leader="dot" w:pos="8296"/>
            </w:tabs>
            <w:ind w:left="480" w:firstLine="480"/>
            <w:rPr>
              <w:rFonts w:ascii="宋体" w:eastAsia="宋体" w:hAnsi="宋体"/>
              <w:sz w:val="28"/>
              <w:szCs w:val="28"/>
            </w:rPr>
          </w:pPr>
          <w:hyperlink w:anchor="_Toc120994272" w:tooltip="#_Toc120994272" w:history="1">
            <w:r w:rsidR="006A3E1E">
              <w:rPr>
                <w:rStyle w:val="aff2"/>
                <w:rFonts w:ascii="宋体" w:eastAsia="宋体" w:hAnsi="宋体" w:cs="Times New Roman" w:hint="eastAsia"/>
                <w:sz w:val="28"/>
                <w:szCs w:val="28"/>
              </w:rPr>
              <w:t>第五条</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内部环境</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_Toc120994272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6</w:t>
            </w:r>
            <w:r w:rsidR="006A3E1E">
              <w:rPr>
                <w:rFonts w:ascii="宋体" w:eastAsia="宋体" w:hAnsi="宋体"/>
                <w:sz w:val="28"/>
                <w:szCs w:val="28"/>
              </w:rPr>
              <w:fldChar w:fldCharType="end"/>
            </w:r>
          </w:hyperlink>
        </w:p>
        <w:p w14:paraId="760169F2" w14:textId="2D92EFAF" w:rsidR="00AF7E6D" w:rsidRDefault="00953ECE">
          <w:pPr>
            <w:pStyle w:val="TOC1"/>
            <w:ind w:firstLine="480"/>
            <w:rPr>
              <w:rFonts w:ascii="宋体" w:eastAsia="宋体" w:hAnsi="宋体"/>
              <w:sz w:val="28"/>
              <w:szCs w:val="28"/>
            </w:rPr>
          </w:pPr>
          <w:hyperlink w:anchor="_Toc120994273" w:tooltip="#_Toc120994273" w:history="1">
            <w:r w:rsidR="006A3E1E">
              <w:rPr>
                <w:rStyle w:val="aff2"/>
                <w:rFonts w:ascii="宋体" w:eastAsia="宋体" w:hAnsi="宋体" w:cs="Times New Roman" w:hint="eastAsia"/>
                <w:sz w:val="28"/>
                <w:szCs w:val="28"/>
              </w:rPr>
              <w:t>第三章</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应用程序</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_Toc120994273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6</w:t>
            </w:r>
            <w:r w:rsidR="006A3E1E">
              <w:rPr>
                <w:rFonts w:ascii="宋体" w:eastAsia="宋体" w:hAnsi="宋体"/>
                <w:sz w:val="28"/>
                <w:szCs w:val="28"/>
              </w:rPr>
              <w:fldChar w:fldCharType="end"/>
            </w:r>
          </w:hyperlink>
        </w:p>
        <w:p w14:paraId="2F4A61B3" w14:textId="57369618" w:rsidR="00AF7E6D" w:rsidRDefault="00953ECE">
          <w:pPr>
            <w:pStyle w:val="TOC2"/>
            <w:tabs>
              <w:tab w:val="right" w:leader="dot" w:pos="8296"/>
            </w:tabs>
            <w:ind w:left="480" w:firstLine="480"/>
            <w:rPr>
              <w:rFonts w:ascii="宋体" w:eastAsia="宋体" w:hAnsi="宋体"/>
              <w:sz w:val="28"/>
              <w:szCs w:val="28"/>
            </w:rPr>
          </w:pPr>
          <w:hyperlink w:anchor="_Toc120994274" w:tooltip="#_Toc120994274" w:history="1">
            <w:r w:rsidR="006A3E1E">
              <w:rPr>
                <w:rStyle w:val="aff2"/>
                <w:rFonts w:ascii="宋体" w:eastAsia="宋体" w:hAnsi="宋体" w:cs="Times New Roman" w:hint="eastAsia"/>
                <w:sz w:val="28"/>
                <w:szCs w:val="28"/>
              </w:rPr>
              <w:t>第六条</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系统介绍</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_Toc120994274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6</w:t>
            </w:r>
            <w:r w:rsidR="006A3E1E">
              <w:rPr>
                <w:rFonts w:ascii="宋体" w:eastAsia="宋体" w:hAnsi="宋体"/>
                <w:sz w:val="28"/>
                <w:szCs w:val="28"/>
              </w:rPr>
              <w:fldChar w:fldCharType="end"/>
            </w:r>
          </w:hyperlink>
        </w:p>
        <w:p w14:paraId="5392E25F" w14:textId="14AF4C73" w:rsidR="00AF7E6D" w:rsidRDefault="00953ECE">
          <w:pPr>
            <w:pStyle w:val="TOC2"/>
            <w:tabs>
              <w:tab w:val="right" w:leader="dot" w:pos="8296"/>
            </w:tabs>
            <w:ind w:left="480" w:firstLine="480"/>
            <w:rPr>
              <w:rFonts w:ascii="宋体" w:eastAsia="宋体" w:hAnsi="宋体"/>
              <w:sz w:val="28"/>
              <w:szCs w:val="28"/>
            </w:rPr>
          </w:pPr>
          <w:hyperlink w:anchor="_Toc120994275" w:tooltip="#_Toc120994275" w:history="1">
            <w:r w:rsidR="006A3E1E">
              <w:rPr>
                <w:rStyle w:val="aff2"/>
                <w:rFonts w:ascii="宋体" w:eastAsia="宋体" w:hAnsi="宋体" w:cs="Times New Roman" w:hint="eastAsia"/>
                <w:sz w:val="28"/>
                <w:szCs w:val="28"/>
              </w:rPr>
              <w:t>第七条</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总体思路</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_Toc120994275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7</w:t>
            </w:r>
            <w:r w:rsidR="006A3E1E">
              <w:rPr>
                <w:rFonts w:ascii="宋体" w:eastAsia="宋体" w:hAnsi="宋体"/>
                <w:sz w:val="28"/>
                <w:szCs w:val="28"/>
              </w:rPr>
              <w:fldChar w:fldCharType="end"/>
            </w:r>
          </w:hyperlink>
        </w:p>
        <w:p w14:paraId="45034841" w14:textId="41DBDD8C" w:rsidR="00AF7E6D" w:rsidRDefault="00953ECE">
          <w:pPr>
            <w:pStyle w:val="TOC2"/>
            <w:tabs>
              <w:tab w:val="right" w:leader="dot" w:pos="8296"/>
            </w:tabs>
            <w:ind w:left="480" w:firstLine="480"/>
            <w:rPr>
              <w:rFonts w:ascii="宋体" w:eastAsia="宋体" w:hAnsi="宋体"/>
              <w:sz w:val="28"/>
              <w:szCs w:val="28"/>
            </w:rPr>
          </w:pPr>
          <w:hyperlink w:anchor="_Toc120994276" w:tooltip="#_Toc120994276" w:history="1">
            <w:r w:rsidR="006A3E1E">
              <w:rPr>
                <w:rStyle w:val="aff2"/>
                <w:rFonts w:ascii="宋体" w:eastAsia="宋体" w:hAnsi="宋体" w:hint="eastAsia"/>
                <w:sz w:val="28"/>
                <w:szCs w:val="28"/>
              </w:rPr>
              <w:t>第八条</w:t>
            </w:r>
            <w:r w:rsidR="006A3E1E">
              <w:rPr>
                <w:rStyle w:val="aff2"/>
                <w:rFonts w:ascii="宋体" w:eastAsia="宋体" w:hAnsi="宋体"/>
                <w:sz w:val="28"/>
                <w:szCs w:val="28"/>
              </w:rPr>
              <w:t xml:space="preserve">  </w:t>
            </w:r>
            <w:r w:rsidR="006A3E1E">
              <w:rPr>
                <w:rStyle w:val="aff2"/>
                <w:rFonts w:ascii="宋体" w:eastAsia="宋体" w:hAnsi="宋体" w:hint="eastAsia"/>
                <w:sz w:val="28"/>
                <w:szCs w:val="28"/>
              </w:rPr>
              <w:t>系统应用</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_Toc120994276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10</w:t>
            </w:r>
            <w:r w:rsidR="006A3E1E">
              <w:rPr>
                <w:rFonts w:ascii="宋体" w:eastAsia="宋体" w:hAnsi="宋体"/>
                <w:sz w:val="28"/>
                <w:szCs w:val="28"/>
              </w:rPr>
              <w:fldChar w:fldCharType="end"/>
            </w:r>
          </w:hyperlink>
        </w:p>
        <w:p w14:paraId="29F7B51D" w14:textId="64C4C3F1" w:rsidR="00AF7E6D" w:rsidRDefault="00953ECE">
          <w:pPr>
            <w:pStyle w:val="TOC1"/>
            <w:ind w:firstLine="480"/>
            <w:rPr>
              <w:rFonts w:ascii="宋体" w:eastAsia="宋体" w:hAnsi="宋体"/>
              <w:sz w:val="28"/>
              <w:szCs w:val="28"/>
            </w:rPr>
          </w:pPr>
          <w:hyperlink w:anchor="_Toc120994277" w:tooltip="#_Toc120994277" w:history="1">
            <w:r w:rsidR="006A3E1E">
              <w:rPr>
                <w:rStyle w:val="aff2"/>
                <w:rFonts w:ascii="宋体" w:eastAsia="宋体" w:hAnsi="宋体" w:cs="Times New Roman" w:hint="eastAsia"/>
                <w:sz w:val="28"/>
                <w:szCs w:val="28"/>
              </w:rPr>
              <w:t>第四章</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应用保障</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_Toc120994277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21</w:t>
            </w:r>
            <w:r w:rsidR="006A3E1E">
              <w:rPr>
                <w:rFonts w:ascii="宋体" w:eastAsia="宋体" w:hAnsi="宋体"/>
                <w:sz w:val="28"/>
                <w:szCs w:val="28"/>
              </w:rPr>
              <w:fldChar w:fldCharType="end"/>
            </w:r>
          </w:hyperlink>
        </w:p>
        <w:p w14:paraId="1EEBE8A9" w14:textId="22AFC539" w:rsidR="00AF7E6D" w:rsidRDefault="00953ECE">
          <w:pPr>
            <w:pStyle w:val="TOC2"/>
            <w:tabs>
              <w:tab w:val="right" w:leader="dot" w:pos="8296"/>
            </w:tabs>
            <w:ind w:left="480" w:firstLine="480"/>
            <w:rPr>
              <w:rFonts w:ascii="宋体" w:eastAsia="宋体" w:hAnsi="宋体"/>
              <w:sz w:val="28"/>
              <w:szCs w:val="28"/>
            </w:rPr>
          </w:pPr>
          <w:hyperlink w:anchor="_Toc120994278" w:tooltip="#_Toc120994278" w:history="1">
            <w:r w:rsidR="006A3E1E">
              <w:rPr>
                <w:rStyle w:val="aff2"/>
                <w:rFonts w:ascii="宋体" w:eastAsia="宋体" w:hAnsi="宋体" w:cs="Times New Roman" w:hint="eastAsia"/>
                <w:sz w:val="28"/>
                <w:szCs w:val="28"/>
              </w:rPr>
              <w:t>第九条</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信息化保障</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_Toc120994278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21</w:t>
            </w:r>
            <w:r w:rsidR="006A3E1E">
              <w:rPr>
                <w:rFonts w:ascii="宋体" w:eastAsia="宋体" w:hAnsi="宋体"/>
                <w:sz w:val="28"/>
                <w:szCs w:val="28"/>
              </w:rPr>
              <w:fldChar w:fldCharType="end"/>
            </w:r>
          </w:hyperlink>
        </w:p>
        <w:p w14:paraId="5B496E0A" w14:textId="16DEF3D1" w:rsidR="00AF7E6D" w:rsidRDefault="00953ECE">
          <w:pPr>
            <w:pStyle w:val="TOC1"/>
            <w:ind w:firstLine="480"/>
            <w:rPr>
              <w:rFonts w:ascii="宋体" w:eastAsia="宋体" w:hAnsi="宋体"/>
              <w:sz w:val="28"/>
              <w:szCs w:val="28"/>
            </w:rPr>
          </w:pPr>
          <w:hyperlink w:anchor="_Toc120994279" w:tooltip="#_Toc120994279" w:history="1">
            <w:r w:rsidR="006A3E1E">
              <w:rPr>
                <w:rStyle w:val="aff2"/>
                <w:rFonts w:ascii="宋体" w:eastAsia="宋体" w:hAnsi="宋体" w:cs="Times New Roman" w:hint="eastAsia"/>
                <w:sz w:val="28"/>
                <w:szCs w:val="28"/>
              </w:rPr>
              <w:t>第五章</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附则</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_Toc120994279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22</w:t>
            </w:r>
            <w:r w:rsidR="006A3E1E">
              <w:rPr>
                <w:rFonts w:ascii="宋体" w:eastAsia="宋体" w:hAnsi="宋体"/>
                <w:sz w:val="28"/>
                <w:szCs w:val="28"/>
              </w:rPr>
              <w:fldChar w:fldCharType="end"/>
            </w:r>
          </w:hyperlink>
        </w:p>
        <w:p w14:paraId="2B0F5CE3" w14:textId="5D0FAB50" w:rsidR="00AF7E6D" w:rsidRDefault="00953ECE">
          <w:pPr>
            <w:pStyle w:val="TOC2"/>
            <w:tabs>
              <w:tab w:val="right" w:leader="dot" w:pos="8296"/>
            </w:tabs>
            <w:ind w:left="480" w:firstLine="480"/>
            <w:rPr>
              <w:rFonts w:ascii="宋体" w:eastAsia="宋体" w:hAnsi="宋体"/>
              <w:sz w:val="28"/>
              <w:szCs w:val="28"/>
            </w:rPr>
          </w:pPr>
          <w:hyperlink w:anchor="_Toc120994280" w:tooltip="#_Toc120994280" w:history="1">
            <w:r w:rsidR="006A3E1E">
              <w:rPr>
                <w:rStyle w:val="aff2"/>
                <w:rFonts w:ascii="宋体" w:eastAsia="宋体" w:hAnsi="宋体" w:cs="Times New Roman" w:hint="eastAsia"/>
                <w:sz w:val="28"/>
                <w:szCs w:val="28"/>
              </w:rPr>
              <w:t>第十条</w:t>
            </w:r>
            <w:r w:rsidR="006A3E1E">
              <w:rPr>
                <w:rStyle w:val="aff2"/>
                <w:rFonts w:ascii="宋体" w:eastAsia="宋体" w:hAnsi="宋体" w:cs="Times New Roman"/>
                <w:sz w:val="28"/>
                <w:szCs w:val="28"/>
              </w:rPr>
              <w:t xml:space="preserve">  </w:t>
            </w:r>
            <w:r w:rsidR="006A3E1E">
              <w:rPr>
                <w:rStyle w:val="aff2"/>
                <w:rFonts w:ascii="宋体" w:eastAsia="宋体" w:hAnsi="宋体" w:cs="Times New Roman" w:hint="eastAsia"/>
                <w:sz w:val="28"/>
                <w:szCs w:val="28"/>
              </w:rPr>
              <w:t>其他事项</w:t>
            </w:r>
            <w:r w:rsidR="006A3E1E">
              <w:rPr>
                <w:rFonts w:ascii="宋体" w:eastAsia="宋体" w:hAnsi="宋体"/>
                <w:sz w:val="28"/>
                <w:szCs w:val="28"/>
              </w:rPr>
              <w:tab/>
            </w:r>
            <w:r w:rsidR="006A3E1E">
              <w:rPr>
                <w:rFonts w:ascii="宋体" w:eastAsia="宋体" w:hAnsi="宋体"/>
                <w:sz w:val="28"/>
                <w:szCs w:val="28"/>
              </w:rPr>
              <w:fldChar w:fldCharType="begin"/>
            </w:r>
            <w:r w:rsidR="006A3E1E">
              <w:rPr>
                <w:rFonts w:ascii="宋体" w:eastAsia="宋体" w:hAnsi="宋体"/>
                <w:sz w:val="28"/>
                <w:szCs w:val="28"/>
              </w:rPr>
              <w:instrText xml:space="preserve"> PAGEREF _Toc120994280 \h </w:instrText>
            </w:r>
            <w:r w:rsidR="006A3E1E">
              <w:rPr>
                <w:rFonts w:ascii="宋体" w:eastAsia="宋体" w:hAnsi="宋体"/>
                <w:sz w:val="28"/>
                <w:szCs w:val="28"/>
              </w:rPr>
            </w:r>
            <w:r w:rsidR="006A3E1E">
              <w:rPr>
                <w:rFonts w:ascii="宋体" w:eastAsia="宋体" w:hAnsi="宋体"/>
                <w:sz w:val="28"/>
                <w:szCs w:val="28"/>
              </w:rPr>
              <w:fldChar w:fldCharType="separate"/>
            </w:r>
            <w:r w:rsidR="002F0D3F">
              <w:rPr>
                <w:rFonts w:ascii="宋体" w:eastAsia="宋体" w:hAnsi="宋体"/>
                <w:noProof/>
                <w:sz w:val="28"/>
                <w:szCs w:val="28"/>
              </w:rPr>
              <w:t>22</w:t>
            </w:r>
            <w:r w:rsidR="006A3E1E">
              <w:rPr>
                <w:rFonts w:ascii="宋体" w:eastAsia="宋体" w:hAnsi="宋体"/>
                <w:sz w:val="28"/>
                <w:szCs w:val="28"/>
              </w:rPr>
              <w:fldChar w:fldCharType="end"/>
            </w:r>
          </w:hyperlink>
        </w:p>
        <w:p w14:paraId="076B2F7C" w14:textId="77777777" w:rsidR="00AF7E6D" w:rsidRDefault="006A3E1E">
          <w:pPr>
            <w:ind w:firstLine="562"/>
            <w:rPr>
              <w:rFonts w:ascii="宋体" w:eastAsia="宋体" w:hAnsi="宋体"/>
              <w:sz w:val="28"/>
              <w:szCs w:val="28"/>
            </w:rPr>
          </w:pPr>
          <w:r>
            <w:rPr>
              <w:rFonts w:ascii="宋体" w:eastAsia="宋体" w:hAnsi="宋体"/>
              <w:b/>
              <w:bCs/>
              <w:sz w:val="28"/>
              <w:szCs w:val="28"/>
              <w:lang w:val="zh-CN"/>
            </w:rPr>
            <w:fldChar w:fldCharType="end"/>
          </w:r>
        </w:p>
      </w:sdtContent>
    </w:sdt>
    <w:p w14:paraId="3609524F" w14:textId="77777777" w:rsidR="00AF7E6D" w:rsidRDefault="006A3E1E">
      <w:pPr>
        <w:ind w:firstLine="480"/>
      </w:pPr>
      <w:r>
        <w:br w:type="page" w:clear="all"/>
      </w:r>
    </w:p>
    <w:p w14:paraId="1EA76543" w14:textId="767DF9B2" w:rsidR="00AF7E6D" w:rsidRDefault="006A3E1E">
      <w:pPr>
        <w:spacing w:before="120" w:after="120"/>
        <w:ind w:firstLine="560"/>
        <w:rPr>
          <w:rFonts w:ascii="Times New Roman" w:hAnsi="Times New Roman" w:cs="Times New Roman"/>
          <w:sz w:val="28"/>
          <w:szCs w:val="28"/>
        </w:rPr>
      </w:pPr>
      <w:r>
        <w:rPr>
          <w:rFonts w:ascii="Times New Roman" w:hAnsi="Times New Roman" w:cs="Times New Roman"/>
          <w:sz w:val="28"/>
          <w:szCs w:val="28"/>
        </w:rPr>
        <w:lastRenderedPageBreak/>
        <w:t>为推进中</w:t>
      </w:r>
      <w:proofErr w:type="gramStart"/>
      <w:r>
        <w:rPr>
          <w:rFonts w:ascii="Times New Roman" w:hAnsi="Times New Roman" w:cs="Times New Roman"/>
          <w:sz w:val="28"/>
          <w:szCs w:val="28"/>
        </w:rPr>
        <w:t>电金信数字</w:t>
      </w:r>
      <w:proofErr w:type="gramEnd"/>
      <w:r>
        <w:rPr>
          <w:rFonts w:ascii="Times New Roman" w:hAnsi="Times New Roman" w:cs="Times New Roman"/>
          <w:sz w:val="28"/>
          <w:szCs w:val="28"/>
        </w:rPr>
        <w:t>科技集团有限公司（以下简称</w:t>
      </w:r>
      <w:r>
        <w:rPr>
          <w:rFonts w:ascii="Times New Roman" w:hAnsi="Times New Roman" w:cs="Times New Roman"/>
          <w:sz w:val="28"/>
          <w:szCs w:val="28"/>
        </w:rPr>
        <w:t>“</w:t>
      </w:r>
      <w:r>
        <w:rPr>
          <w:rFonts w:ascii="Times New Roman" w:hAnsi="Times New Roman" w:cs="Times New Roman"/>
          <w:sz w:val="28"/>
          <w:szCs w:val="28"/>
        </w:rPr>
        <w:t>中电金信</w:t>
      </w:r>
      <w:r>
        <w:rPr>
          <w:rFonts w:ascii="Times New Roman" w:hAnsi="Times New Roman" w:cs="Times New Roman"/>
          <w:sz w:val="28"/>
          <w:szCs w:val="28"/>
        </w:rPr>
        <w:t>”</w:t>
      </w:r>
      <w:r>
        <w:rPr>
          <w:rFonts w:ascii="Times New Roman" w:hAnsi="Times New Roman" w:cs="Times New Roman"/>
          <w:sz w:val="28"/>
          <w:szCs w:val="28"/>
        </w:rPr>
        <w:t>或</w:t>
      </w:r>
      <w:r>
        <w:rPr>
          <w:rFonts w:ascii="Times New Roman" w:hAnsi="Times New Roman" w:cs="Times New Roman"/>
          <w:sz w:val="28"/>
          <w:szCs w:val="28"/>
        </w:rPr>
        <w:t>“</w:t>
      </w:r>
      <w:r>
        <w:rPr>
          <w:rFonts w:ascii="Times New Roman" w:hAnsi="Times New Roman" w:cs="Times New Roman"/>
          <w:sz w:val="28"/>
          <w:szCs w:val="28"/>
        </w:rPr>
        <w:t>公司</w:t>
      </w:r>
      <w:r>
        <w:rPr>
          <w:rFonts w:ascii="Times New Roman" w:hAnsi="Times New Roman" w:cs="Times New Roman"/>
          <w:sz w:val="28"/>
          <w:szCs w:val="28"/>
        </w:rPr>
        <w:t>”</w:t>
      </w:r>
      <w:r>
        <w:rPr>
          <w:rFonts w:ascii="Times New Roman" w:hAnsi="Times New Roman" w:cs="Times New Roman"/>
          <w:sz w:val="28"/>
          <w:szCs w:val="28"/>
        </w:rPr>
        <w:t>）管理会计信息系统建设，实现财务管理精细化、成本控制高效化、</w:t>
      </w:r>
      <w:proofErr w:type="gramStart"/>
      <w:r>
        <w:rPr>
          <w:rFonts w:ascii="Times New Roman" w:hAnsi="Times New Roman" w:cs="Times New Roman"/>
          <w:sz w:val="28"/>
          <w:szCs w:val="28"/>
        </w:rPr>
        <w:t>业财结合</w:t>
      </w:r>
      <w:proofErr w:type="gramEnd"/>
      <w:r>
        <w:rPr>
          <w:rFonts w:ascii="Times New Roman" w:hAnsi="Times New Roman" w:cs="Times New Roman"/>
          <w:sz w:val="28"/>
          <w:szCs w:val="28"/>
        </w:rPr>
        <w:t>分析系统化、预算管理和责任考核工作信息化。根据中国电子相关要求，结合公司实际情况，编制了本指导手册。</w:t>
      </w:r>
    </w:p>
    <w:p w14:paraId="16E47689" w14:textId="77777777" w:rsidR="00AF7E6D" w:rsidRDefault="006A3E1E">
      <w:pPr>
        <w:pStyle w:val="afb"/>
        <w:spacing w:before="120" w:after="120"/>
        <w:rPr>
          <w:rFonts w:ascii="Times New Roman" w:hAnsi="Times New Roman" w:cs="Times New Roman"/>
          <w:szCs w:val="28"/>
        </w:rPr>
      </w:pPr>
      <w:bookmarkStart w:id="0" w:name="_Toc120994266"/>
      <w:r>
        <w:rPr>
          <w:rFonts w:ascii="Times New Roman" w:hAnsi="Times New Roman" w:cs="Times New Roman"/>
          <w:szCs w:val="28"/>
        </w:rPr>
        <w:t>第一章</w:t>
      </w:r>
      <w:r>
        <w:rPr>
          <w:rFonts w:ascii="Times New Roman" w:hAnsi="Times New Roman" w:cs="Times New Roman"/>
          <w:szCs w:val="28"/>
        </w:rPr>
        <w:t xml:space="preserve">  </w:t>
      </w:r>
      <w:r>
        <w:rPr>
          <w:rFonts w:ascii="Times New Roman" w:hAnsi="Times New Roman" w:cs="Times New Roman"/>
          <w:szCs w:val="28"/>
        </w:rPr>
        <w:t>总则</w:t>
      </w:r>
      <w:bookmarkEnd w:id="0"/>
    </w:p>
    <w:p w14:paraId="55A42C47" w14:textId="77777777" w:rsidR="00AF7E6D" w:rsidRDefault="006A3E1E">
      <w:pPr>
        <w:pStyle w:val="2"/>
        <w:ind w:firstLine="643"/>
        <w:rPr>
          <w:rFonts w:ascii="Times New Roman" w:hAnsi="Times New Roman" w:cs="Times New Roman"/>
          <w:szCs w:val="28"/>
        </w:rPr>
      </w:pPr>
      <w:bookmarkStart w:id="1" w:name="_Toc120994267"/>
      <w:r>
        <w:rPr>
          <w:rFonts w:ascii="Times New Roman" w:hAnsi="Times New Roman" w:cs="Times New Roman"/>
          <w:szCs w:val="28"/>
        </w:rPr>
        <w:t>第一条</w:t>
      </w:r>
      <w:r>
        <w:rPr>
          <w:rFonts w:ascii="Times New Roman" w:hAnsi="Times New Roman" w:cs="Times New Roman"/>
          <w:szCs w:val="28"/>
        </w:rPr>
        <w:t xml:space="preserve">  </w:t>
      </w:r>
      <w:r>
        <w:rPr>
          <w:rFonts w:ascii="Times New Roman" w:hAnsi="Times New Roman" w:cs="Times New Roman"/>
          <w:szCs w:val="28"/>
        </w:rPr>
        <w:t>定义</w:t>
      </w:r>
      <w:bookmarkEnd w:id="1"/>
    </w:p>
    <w:p w14:paraId="164376B6" w14:textId="7D3A41FF"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滚动预测是一种财务报告方法，它使用历史数据来预测未来一段时间内的财务信息，将预测期不断向前延伸，连续进行分析、估计和推断的活动。滚动预测又称“连续预测”，是在编制预测时，</w:t>
      </w:r>
      <w:proofErr w:type="gramStart"/>
      <w:r>
        <w:rPr>
          <w:rFonts w:ascii="Times New Roman" w:hAnsi="Times New Roman" w:cs="Times New Roman" w:hint="eastAsia"/>
          <w:sz w:val="28"/>
          <w:szCs w:val="28"/>
        </w:rPr>
        <w:t>随预算</w:t>
      </w:r>
      <w:proofErr w:type="gramEnd"/>
      <w:r>
        <w:rPr>
          <w:rFonts w:ascii="Times New Roman" w:hAnsi="Times New Roman" w:cs="Times New Roman" w:hint="eastAsia"/>
          <w:sz w:val="28"/>
          <w:szCs w:val="28"/>
        </w:rPr>
        <w:t>执行不断延伸补充预测期间，逐期向后滚动，使预测保持在一定预测期间</w:t>
      </w:r>
      <w:r w:rsidR="00D92607">
        <w:rPr>
          <w:rFonts w:ascii="Times New Roman" w:hAnsi="Times New Roman" w:cs="Times New Roman" w:hint="eastAsia"/>
          <w:sz w:val="28"/>
          <w:szCs w:val="28"/>
        </w:rPr>
        <w:t>的</w:t>
      </w:r>
      <w:r>
        <w:rPr>
          <w:rFonts w:ascii="Times New Roman" w:hAnsi="Times New Roman" w:cs="Times New Roman" w:hint="eastAsia"/>
          <w:sz w:val="28"/>
          <w:szCs w:val="28"/>
        </w:rPr>
        <w:t>一种方法。</w:t>
      </w:r>
    </w:p>
    <w:p w14:paraId="352DF291"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滚动预测是随时间的推移和市场条件的变化而自行延伸并进行同步调增的预测方法，以反映企业的最真实的业务信息为存在准则，它最大的特点就是其动态性，外界环境改变，预测就会跟着改变，它是从动态预测中把握企业的未来。预测周期是根据企业管理者的实际需要定义的，与会计年度可以相同，也可不同，实践中以不同的居多。</w:t>
      </w:r>
    </w:p>
    <w:p w14:paraId="3EBF8555" w14:textId="77777777" w:rsidR="00AF7E6D" w:rsidRDefault="006A3E1E">
      <w:pPr>
        <w:pStyle w:val="2"/>
        <w:ind w:firstLine="643"/>
        <w:rPr>
          <w:rFonts w:ascii="Times New Roman" w:hAnsi="Times New Roman" w:cs="Times New Roman"/>
          <w:szCs w:val="28"/>
        </w:rPr>
      </w:pPr>
      <w:bookmarkStart w:id="2" w:name="_Toc120994268"/>
      <w:r>
        <w:rPr>
          <w:rFonts w:ascii="Times New Roman" w:hAnsi="Times New Roman" w:cs="Times New Roman"/>
          <w:szCs w:val="28"/>
        </w:rPr>
        <w:t>第二条</w:t>
      </w:r>
      <w:r>
        <w:rPr>
          <w:rFonts w:ascii="Times New Roman" w:hAnsi="Times New Roman" w:cs="Times New Roman"/>
          <w:szCs w:val="28"/>
        </w:rPr>
        <w:t xml:space="preserve">  </w:t>
      </w:r>
      <w:r>
        <w:rPr>
          <w:rFonts w:ascii="Times New Roman" w:hAnsi="Times New Roman" w:cs="Times New Roman"/>
          <w:szCs w:val="28"/>
        </w:rPr>
        <w:t>目标</w:t>
      </w:r>
      <w:bookmarkEnd w:id="2"/>
    </w:p>
    <w:p w14:paraId="546AF3DB" w14:textId="77777777" w:rsidR="00AF7E6D" w:rsidRDefault="006A3E1E">
      <w:pPr>
        <w:ind w:firstLine="560"/>
        <w:contextualSpacing/>
        <w:rPr>
          <w:rFonts w:ascii="Times New Roman" w:hAnsi="Times New Roman" w:cs="Times New Roman"/>
          <w:sz w:val="28"/>
          <w:szCs w:val="28"/>
        </w:rPr>
      </w:pPr>
      <w:r>
        <w:rPr>
          <w:rFonts w:ascii="Times New Roman" w:hAnsi="Times New Roman" w:cs="Times New Roman" w:hint="eastAsia"/>
          <w:sz w:val="28"/>
          <w:szCs w:val="28"/>
        </w:rPr>
        <w:t>滚动预测的应用，旨在达到以下目的：</w:t>
      </w:r>
    </w:p>
    <w:p w14:paraId="2619FA91" w14:textId="77777777" w:rsidR="00AF7E6D" w:rsidRDefault="006A3E1E">
      <w:pPr>
        <w:ind w:firstLine="560"/>
        <w:contextualSpacing/>
        <w:rPr>
          <w:rFonts w:ascii="Times New Roman" w:hAnsi="Times New Roman" w:cs="Times New Roman"/>
          <w:sz w:val="28"/>
          <w:szCs w:val="28"/>
        </w:rPr>
      </w:pPr>
      <w:r>
        <w:rPr>
          <w:rFonts w:ascii="Times New Roman" w:hAnsi="Times New Roman" w:cs="Times New Roman" w:hint="eastAsia"/>
          <w:sz w:val="28"/>
          <w:szCs w:val="28"/>
        </w:rPr>
        <w:t>一、实现决策支持</w:t>
      </w:r>
    </w:p>
    <w:p w14:paraId="343E430B" w14:textId="7ED1B4F1" w:rsidR="00AF7E6D" w:rsidRDefault="006A3E1E">
      <w:pPr>
        <w:ind w:firstLine="560"/>
        <w:contextualSpacing/>
        <w:rPr>
          <w:rFonts w:ascii="Times New Roman" w:hAnsi="Times New Roman" w:cs="Times New Roman"/>
          <w:sz w:val="28"/>
          <w:szCs w:val="28"/>
        </w:rPr>
      </w:pPr>
      <w:r>
        <w:rPr>
          <w:rFonts w:ascii="Times New Roman" w:hAnsi="Times New Roman" w:cs="Times New Roman" w:hint="eastAsia"/>
          <w:sz w:val="28"/>
          <w:szCs w:val="28"/>
        </w:rPr>
        <w:t>滚动预测是以企业现有资源为前提，以市场经济环境为指导方向，提供实时、动态、个性化服务，实时获取市场上的各种经营信</w:t>
      </w:r>
      <w:r>
        <w:rPr>
          <w:rFonts w:ascii="Times New Roman" w:hAnsi="Times New Roman" w:cs="Times New Roman" w:hint="eastAsia"/>
          <w:sz w:val="28"/>
          <w:szCs w:val="28"/>
        </w:rPr>
        <w:lastRenderedPageBreak/>
        <w:t>息，动态调整，不断完善，从而保证预测的合理性和专业性，尽可能的从企业实际情况出发，并考虑滚动预测过程中遇到的突发问题。如果不能进行动态调整，将无法充分发挥其预测作用，也就不能对经营决策形成有效指导。</w:t>
      </w:r>
    </w:p>
    <w:p w14:paraId="539ECDB1" w14:textId="4E176C8C" w:rsidR="00AF7E6D" w:rsidRDefault="006A3E1E">
      <w:pPr>
        <w:ind w:firstLine="560"/>
        <w:contextualSpacing/>
        <w:rPr>
          <w:rFonts w:ascii="Times New Roman" w:hAnsi="Times New Roman" w:cs="Times New Roman"/>
          <w:sz w:val="28"/>
          <w:szCs w:val="28"/>
        </w:rPr>
      </w:pPr>
      <w:r>
        <w:rPr>
          <w:rFonts w:ascii="Times New Roman" w:hAnsi="Times New Roman" w:cs="Times New Roman" w:hint="eastAsia"/>
          <w:sz w:val="28"/>
          <w:szCs w:val="28"/>
        </w:rPr>
        <w:t>二、加强风险管控</w:t>
      </w:r>
    </w:p>
    <w:p w14:paraId="0E45F132" w14:textId="2FEA0554" w:rsidR="00AF7E6D" w:rsidRDefault="006A3E1E">
      <w:pPr>
        <w:ind w:firstLine="560"/>
        <w:contextualSpacing/>
        <w:rPr>
          <w:rFonts w:ascii="Times New Roman" w:hAnsi="Times New Roman" w:cs="Times New Roman"/>
          <w:sz w:val="28"/>
          <w:szCs w:val="28"/>
        </w:rPr>
      </w:pPr>
      <w:r>
        <w:rPr>
          <w:rFonts w:ascii="Times New Roman" w:hAnsi="Times New Roman" w:cs="Times New Roman" w:hint="eastAsia"/>
          <w:sz w:val="28"/>
          <w:szCs w:val="28"/>
        </w:rPr>
        <w:t>企业间的竞争形势及其严峻，滚动预测在提升企业盈利能力、保持现金流正常运转、适度的管控成本、稳步提升绩效、达成年度预算目标等方面发挥越来越重要的作用，支撑企业寻找新机遇，</w:t>
      </w:r>
      <w:proofErr w:type="gramStart"/>
      <w:r>
        <w:rPr>
          <w:rFonts w:ascii="Times New Roman" w:hAnsi="Times New Roman" w:cs="Times New Roman" w:hint="eastAsia"/>
          <w:sz w:val="28"/>
          <w:szCs w:val="28"/>
        </w:rPr>
        <w:t>管控新风险</w:t>
      </w:r>
      <w:proofErr w:type="gramEnd"/>
      <w:r>
        <w:rPr>
          <w:rFonts w:ascii="Times New Roman" w:hAnsi="Times New Roman" w:cs="Times New Roman" w:hint="eastAsia"/>
          <w:sz w:val="28"/>
          <w:szCs w:val="28"/>
        </w:rPr>
        <w:t>、创造新价值。</w:t>
      </w:r>
    </w:p>
    <w:p w14:paraId="2C42C23D" w14:textId="77777777" w:rsidR="00AF7E6D" w:rsidRDefault="006A3E1E">
      <w:pPr>
        <w:ind w:firstLine="560"/>
        <w:contextualSpacing/>
        <w:rPr>
          <w:rFonts w:ascii="Times New Roman" w:hAnsi="Times New Roman" w:cs="Times New Roman"/>
          <w:sz w:val="28"/>
          <w:szCs w:val="28"/>
        </w:rPr>
      </w:pPr>
      <w:r>
        <w:rPr>
          <w:rFonts w:ascii="Times New Roman" w:hAnsi="Times New Roman" w:cs="Times New Roman" w:hint="eastAsia"/>
          <w:sz w:val="28"/>
          <w:szCs w:val="28"/>
        </w:rPr>
        <w:t>三、预算控制更精准</w:t>
      </w:r>
    </w:p>
    <w:p w14:paraId="1822650C" w14:textId="77777777" w:rsidR="00AF7E6D" w:rsidRDefault="006A3E1E">
      <w:pPr>
        <w:ind w:firstLine="560"/>
        <w:contextualSpacing/>
        <w:rPr>
          <w:rFonts w:ascii="Times New Roman" w:hAnsi="Times New Roman" w:cs="Times New Roman"/>
          <w:sz w:val="28"/>
          <w:szCs w:val="28"/>
        </w:rPr>
      </w:pPr>
      <w:r>
        <w:rPr>
          <w:rFonts w:ascii="Times New Roman" w:hAnsi="Times New Roman" w:cs="Times New Roman" w:hint="eastAsia"/>
          <w:sz w:val="28"/>
          <w:szCs w:val="28"/>
        </w:rPr>
        <w:t>年度全面预算是依托企业战略决策制定的经营目标，事后分析的弊端是无法实时洞察最重要的市场反应，而滚动预测可以实现对未知的预计。当业务发生时，不同预测周期的收入、利润和预算</w:t>
      </w:r>
      <w:proofErr w:type="gramStart"/>
      <w:r>
        <w:rPr>
          <w:rFonts w:ascii="Times New Roman" w:hAnsi="Times New Roman" w:cs="Times New Roman" w:hint="eastAsia"/>
          <w:sz w:val="28"/>
          <w:szCs w:val="28"/>
        </w:rPr>
        <w:t>做对</w:t>
      </w:r>
      <w:proofErr w:type="gramEnd"/>
      <w:r>
        <w:rPr>
          <w:rFonts w:ascii="Times New Roman" w:hAnsi="Times New Roman" w:cs="Times New Roman" w:hint="eastAsia"/>
          <w:sz w:val="28"/>
          <w:szCs w:val="28"/>
        </w:rPr>
        <w:t>比，形成不同版本的预算执行分析报告；当每期业务滚动预测时，业务对未来周期内的预测，进行不同版本的预测数字</w:t>
      </w:r>
      <w:proofErr w:type="gramStart"/>
      <w:r>
        <w:rPr>
          <w:rFonts w:ascii="Times New Roman" w:hAnsi="Times New Roman" w:cs="Times New Roman" w:hint="eastAsia"/>
          <w:sz w:val="28"/>
          <w:szCs w:val="28"/>
        </w:rPr>
        <w:t>做对</w:t>
      </w:r>
      <w:proofErr w:type="gramEnd"/>
      <w:r>
        <w:rPr>
          <w:rFonts w:ascii="Times New Roman" w:hAnsi="Times New Roman" w:cs="Times New Roman" w:hint="eastAsia"/>
          <w:sz w:val="28"/>
          <w:szCs w:val="28"/>
        </w:rPr>
        <w:t>比，形成不同版本的偏差分析报告，动态地分析市场变化，使得分析更为科学，体现了预算控制的准确性、及时性。</w:t>
      </w:r>
    </w:p>
    <w:p w14:paraId="7A8B2A63" w14:textId="77777777" w:rsidR="00AF7E6D" w:rsidRDefault="006A3E1E">
      <w:pPr>
        <w:ind w:firstLine="560"/>
        <w:contextualSpacing/>
        <w:rPr>
          <w:rFonts w:ascii="Times New Roman" w:hAnsi="Times New Roman" w:cs="Times New Roman"/>
          <w:sz w:val="28"/>
          <w:szCs w:val="28"/>
        </w:rPr>
      </w:pPr>
      <w:r>
        <w:rPr>
          <w:rFonts w:ascii="Times New Roman" w:hAnsi="Times New Roman" w:cs="Times New Roman" w:hint="eastAsia"/>
          <w:sz w:val="28"/>
          <w:szCs w:val="28"/>
        </w:rPr>
        <w:t>四、</w:t>
      </w:r>
      <w:proofErr w:type="gramStart"/>
      <w:r>
        <w:rPr>
          <w:rFonts w:ascii="Times New Roman" w:hAnsi="Times New Roman" w:cs="Times New Roman" w:hint="eastAsia"/>
          <w:sz w:val="28"/>
          <w:szCs w:val="28"/>
        </w:rPr>
        <w:t>推动业财</w:t>
      </w:r>
      <w:proofErr w:type="gramEnd"/>
      <w:r>
        <w:rPr>
          <w:rFonts w:ascii="Times New Roman" w:hAnsi="Times New Roman" w:cs="Times New Roman" w:hint="eastAsia"/>
          <w:sz w:val="28"/>
          <w:szCs w:val="28"/>
        </w:rPr>
        <w:t>融合</w:t>
      </w:r>
    </w:p>
    <w:p w14:paraId="47E61E89" w14:textId="0A71E5E8" w:rsidR="00AF7E6D" w:rsidRDefault="006A3E1E">
      <w:pPr>
        <w:ind w:firstLine="560"/>
        <w:contextualSpacing/>
        <w:rPr>
          <w:rFonts w:ascii="Times New Roman" w:hAnsi="Times New Roman" w:cs="Times New Roman"/>
          <w:sz w:val="28"/>
          <w:szCs w:val="28"/>
        </w:rPr>
      </w:pPr>
      <w:r>
        <w:rPr>
          <w:rFonts w:ascii="Times New Roman" w:hAnsi="Times New Roman" w:cs="Times New Roman" w:hint="eastAsia"/>
          <w:sz w:val="28"/>
          <w:szCs w:val="28"/>
        </w:rPr>
        <w:t>在现有的管理模式下，企业信息数据间动态联系极少，大量数据处理工作使得财务人员疲于应付，基于滚动预测的应用，可实现系统快速生成管理会计报表、</w:t>
      </w:r>
      <w:proofErr w:type="gramStart"/>
      <w:r>
        <w:rPr>
          <w:rFonts w:ascii="Times New Roman" w:hAnsi="Times New Roman" w:cs="Times New Roman" w:hint="eastAsia"/>
          <w:sz w:val="28"/>
          <w:szCs w:val="28"/>
        </w:rPr>
        <w:t>且数据</w:t>
      </w:r>
      <w:proofErr w:type="gramEnd"/>
      <w:r>
        <w:rPr>
          <w:rFonts w:ascii="Times New Roman" w:hAnsi="Times New Roman" w:cs="Times New Roman" w:hint="eastAsia"/>
          <w:sz w:val="28"/>
          <w:szCs w:val="28"/>
        </w:rPr>
        <w:t>准确、方便可查，用户直接登录系统便可下载。同时，预测流程可在线完成，从最细颗粒度的项目层层向上合并</w:t>
      </w:r>
      <w:proofErr w:type="gramStart"/>
      <w:r>
        <w:rPr>
          <w:rFonts w:ascii="Times New Roman" w:hAnsi="Times New Roman" w:cs="Times New Roman" w:hint="eastAsia"/>
          <w:sz w:val="28"/>
          <w:szCs w:val="28"/>
        </w:rPr>
        <w:t>至部门</w:t>
      </w:r>
      <w:proofErr w:type="gramEnd"/>
      <w:r>
        <w:rPr>
          <w:rFonts w:ascii="Times New Roman" w:hAnsi="Times New Roman" w:cs="Times New Roman" w:hint="eastAsia"/>
          <w:sz w:val="28"/>
          <w:szCs w:val="28"/>
        </w:rPr>
        <w:t>的损益报表，再由下至上经过各级领导审查，最后由系统生成公司管理层会议所需的报表套系。由于数据库记录了海量数据，每个管理报表背后都有着明细数据进行支撑，从</w:t>
      </w:r>
      <w:r>
        <w:rPr>
          <w:rFonts w:ascii="Times New Roman" w:hAnsi="Times New Roman" w:cs="Times New Roman" w:hint="eastAsia"/>
          <w:sz w:val="28"/>
          <w:szCs w:val="28"/>
        </w:rPr>
        <w:lastRenderedPageBreak/>
        <w:t>而为偏差分析、趋势预测等工作提供了详实的数据基础，实现了“由业到财、由财到业”的穿透式管控。</w:t>
      </w:r>
    </w:p>
    <w:p w14:paraId="622E504C" w14:textId="77777777" w:rsidR="00AF7E6D" w:rsidRDefault="006A3E1E">
      <w:pPr>
        <w:pStyle w:val="2"/>
        <w:ind w:firstLine="643"/>
        <w:rPr>
          <w:rFonts w:ascii="Times New Roman" w:hAnsi="Times New Roman" w:cs="Times New Roman"/>
          <w:szCs w:val="28"/>
        </w:rPr>
      </w:pPr>
      <w:bookmarkStart w:id="3" w:name="_Toc120994269"/>
      <w:r>
        <w:rPr>
          <w:rFonts w:ascii="Times New Roman" w:hAnsi="Times New Roman" w:cs="Times New Roman"/>
          <w:szCs w:val="28"/>
        </w:rPr>
        <w:t>第三条</w:t>
      </w:r>
      <w:r>
        <w:rPr>
          <w:rFonts w:ascii="Times New Roman" w:hAnsi="Times New Roman" w:cs="Times New Roman"/>
          <w:szCs w:val="28"/>
        </w:rPr>
        <w:t xml:space="preserve">  </w:t>
      </w:r>
      <w:r>
        <w:rPr>
          <w:rFonts w:ascii="Times New Roman" w:hAnsi="Times New Roman" w:cs="Times New Roman"/>
          <w:szCs w:val="28"/>
        </w:rPr>
        <w:t>适用范围</w:t>
      </w:r>
      <w:bookmarkEnd w:id="3"/>
    </w:p>
    <w:p w14:paraId="25CB6E58"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本指导手册适用于中</w:t>
      </w:r>
      <w:proofErr w:type="gramStart"/>
      <w:r>
        <w:rPr>
          <w:rFonts w:ascii="Times New Roman" w:hAnsi="Times New Roman" w:cs="Times New Roman" w:hint="eastAsia"/>
          <w:sz w:val="28"/>
          <w:szCs w:val="28"/>
        </w:rPr>
        <w:t>电金信数字</w:t>
      </w:r>
      <w:proofErr w:type="gramEnd"/>
      <w:r>
        <w:rPr>
          <w:rFonts w:ascii="Times New Roman" w:hAnsi="Times New Roman" w:cs="Times New Roman" w:hint="eastAsia"/>
          <w:sz w:val="28"/>
          <w:szCs w:val="28"/>
        </w:rPr>
        <w:t>科技集团有限公司及投资的全资和控股（</w:t>
      </w:r>
      <w:proofErr w:type="gramStart"/>
      <w:r>
        <w:rPr>
          <w:rFonts w:ascii="Times New Roman" w:hAnsi="Times New Roman" w:cs="Times New Roman" w:hint="eastAsia"/>
          <w:sz w:val="28"/>
          <w:szCs w:val="28"/>
        </w:rPr>
        <w:t>含实际</w:t>
      </w:r>
      <w:proofErr w:type="gramEnd"/>
      <w:r>
        <w:rPr>
          <w:rFonts w:ascii="Times New Roman" w:hAnsi="Times New Roman" w:cs="Times New Roman" w:hint="eastAsia"/>
          <w:sz w:val="28"/>
          <w:szCs w:val="28"/>
        </w:rPr>
        <w:t>控制）公司。</w:t>
      </w:r>
    </w:p>
    <w:p w14:paraId="0854EDAE" w14:textId="77777777" w:rsidR="00AF7E6D" w:rsidRDefault="006A3E1E">
      <w:pPr>
        <w:pStyle w:val="afb"/>
        <w:spacing w:before="120" w:after="120"/>
        <w:rPr>
          <w:rFonts w:ascii="Times New Roman" w:hAnsi="Times New Roman" w:cs="Times New Roman"/>
          <w:szCs w:val="28"/>
        </w:rPr>
      </w:pPr>
      <w:bookmarkStart w:id="4" w:name="_Toc120994270"/>
      <w:r>
        <w:rPr>
          <w:rFonts w:ascii="Times New Roman" w:hAnsi="Times New Roman" w:cs="Times New Roman"/>
          <w:szCs w:val="28"/>
        </w:rPr>
        <w:t>第二章</w:t>
      </w:r>
      <w:r>
        <w:rPr>
          <w:rFonts w:ascii="Times New Roman" w:hAnsi="Times New Roman" w:cs="Times New Roman"/>
          <w:szCs w:val="28"/>
        </w:rPr>
        <w:t xml:space="preserve">  </w:t>
      </w:r>
      <w:r>
        <w:rPr>
          <w:rFonts w:ascii="Times New Roman" w:hAnsi="Times New Roman" w:cs="Times New Roman"/>
          <w:szCs w:val="28"/>
        </w:rPr>
        <w:t>应用环境</w:t>
      </w:r>
      <w:bookmarkEnd w:id="4"/>
    </w:p>
    <w:p w14:paraId="3D2ED92B" w14:textId="77777777" w:rsidR="00AF7E6D" w:rsidRDefault="006A3E1E">
      <w:pPr>
        <w:pStyle w:val="2"/>
        <w:ind w:firstLine="643"/>
        <w:rPr>
          <w:rFonts w:ascii="Times New Roman" w:hAnsi="Times New Roman" w:cs="Times New Roman"/>
          <w:szCs w:val="28"/>
        </w:rPr>
      </w:pPr>
      <w:bookmarkStart w:id="5" w:name="_Toc120994271"/>
      <w:r>
        <w:rPr>
          <w:rFonts w:ascii="Times New Roman" w:hAnsi="Times New Roman" w:cs="Times New Roman"/>
          <w:szCs w:val="28"/>
        </w:rPr>
        <w:t>第四条</w:t>
      </w:r>
      <w:r>
        <w:rPr>
          <w:rFonts w:ascii="Times New Roman" w:hAnsi="Times New Roman" w:cs="Times New Roman"/>
          <w:szCs w:val="28"/>
        </w:rPr>
        <w:t xml:space="preserve">  </w:t>
      </w:r>
      <w:r>
        <w:rPr>
          <w:rFonts w:ascii="Times New Roman" w:hAnsi="Times New Roman" w:cs="Times New Roman" w:hint="eastAsia"/>
          <w:szCs w:val="28"/>
        </w:rPr>
        <w:t>外部</w:t>
      </w:r>
      <w:r>
        <w:rPr>
          <w:rFonts w:ascii="Times New Roman" w:hAnsi="Times New Roman" w:cs="Times New Roman"/>
          <w:szCs w:val="28"/>
        </w:rPr>
        <w:t>环境</w:t>
      </w:r>
      <w:bookmarkEnd w:id="5"/>
    </w:p>
    <w:p w14:paraId="494E1FDC" w14:textId="77777777" w:rsidR="00AF7E6D" w:rsidRDefault="006A3E1E">
      <w:pPr>
        <w:ind w:firstLine="482"/>
        <w:contextualSpacing/>
        <w:rPr>
          <w:rFonts w:ascii="Times New Roman" w:hAnsi="Times New Roman" w:cs="Times New Roman"/>
          <w:sz w:val="28"/>
          <w:szCs w:val="28"/>
        </w:rPr>
      </w:pPr>
      <w:r>
        <w:rPr>
          <w:rFonts w:ascii="Times New Roman" w:hAnsi="Times New Roman" w:cs="Times New Roman"/>
          <w:sz w:val="28"/>
          <w:szCs w:val="28"/>
        </w:rPr>
        <w:t>2016</w:t>
      </w:r>
      <w:r>
        <w:rPr>
          <w:rFonts w:ascii="Times New Roman" w:hAnsi="Times New Roman" w:cs="Times New Roman" w:hint="eastAsia"/>
          <w:sz w:val="28"/>
          <w:szCs w:val="28"/>
        </w:rPr>
        <w:t>年</w:t>
      </w:r>
      <w:r>
        <w:rPr>
          <w:rFonts w:ascii="Times New Roman" w:hAnsi="Times New Roman" w:cs="Times New Roman"/>
          <w:sz w:val="28"/>
          <w:szCs w:val="28"/>
        </w:rPr>
        <w:t>6</w:t>
      </w:r>
      <w:r>
        <w:rPr>
          <w:rFonts w:ascii="Times New Roman" w:hAnsi="Times New Roman" w:cs="Times New Roman" w:hint="eastAsia"/>
          <w:sz w:val="28"/>
          <w:szCs w:val="28"/>
        </w:rPr>
        <w:t>月</w:t>
      </w:r>
      <w:r>
        <w:rPr>
          <w:rFonts w:ascii="Times New Roman" w:hAnsi="Times New Roman" w:cs="Times New Roman"/>
          <w:sz w:val="28"/>
          <w:szCs w:val="28"/>
        </w:rPr>
        <w:t>22</w:t>
      </w:r>
      <w:r>
        <w:rPr>
          <w:rFonts w:ascii="Times New Roman" w:hAnsi="Times New Roman" w:cs="Times New Roman" w:hint="eastAsia"/>
          <w:sz w:val="28"/>
          <w:szCs w:val="28"/>
        </w:rPr>
        <w:t>日，财政部发布了《管理会计基本指引》，进一步明确“单位应用管理会计，应遵循融合原则，管理会计应嵌入单位相关领域、层次、环节，以业务流程为基础，利用管理会计工具方法，将财务和业务相融合”。</w:t>
      </w:r>
      <w:proofErr w:type="gramStart"/>
      <w:r>
        <w:rPr>
          <w:rFonts w:ascii="Times New Roman" w:hAnsi="Times New Roman" w:cs="Times New Roman" w:hint="eastAsia"/>
          <w:sz w:val="28"/>
          <w:szCs w:val="28"/>
        </w:rPr>
        <w:t>业财融合</w:t>
      </w:r>
      <w:proofErr w:type="gramEnd"/>
      <w:r>
        <w:rPr>
          <w:rFonts w:ascii="Times New Roman" w:hAnsi="Times New Roman" w:cs="Times New Roman" w:hint="eastAsia"/>
          <w:sz w:val="28"/>
          <w:szCs w:val="28"/>
        </w:rPr>
        <w:t>以业务活动为标的，围绕企业经营目标和价值管理，通过实现财务部门和业务部门的紧密结合，对业务、资金、信息等流程进行优化，实现数据共享，以价值创造目标为导向，做出预算、决策、控制和评价等管理活动。以企业价值为主要导向，使用财务管理、滚动预测为手段，获取更多更准确的数据分析支撑并引导企业生产经营业务活动，从而提升企业核心竞争力，实现企业价值最大化。</w:t>
      </w:r>
    </w:p>
    <w:p w14:paraId="55292193" w14:textId="77777777" w:rsidR="00AF7E6D" w:rsidRDefault="006A3E1E">
      <w:pPr>
        <w:ind w:firstLine="482"/>
        <w:contextualSpacing/>
        <w:rPr>
          <w:rFonts w:ascii="Times New Roman" w:hAnsi="Times New Roman" w:cs="Times New Roman"/>
          <w:sz w:val="28"/>
          <w:szCs w:val="28"/>
        </w:rPr>
      </w:pPr>
      <w:r>
        <w:rPr>
          <w:rFonts w:ascii="Times New Roman" w:hAnsi="Times New Roman" w:cs="Times New Roman" w:hint="eastAsia"/>
          <w:sz w:val="28"/>
          <w:szCs w:val="28"/>
        </w:rPr>
        <w:t>当今的世界是一个充满变化的世界，尤其是新技术和新经济的发展，大数据时代的来临，如今的数据不是传统的数据，而是大量、复杂、快速变动的数据；需要将信息技术和大数据紧密结合，对数据进行收集、存储、加工、筛选、分析等，使之可视化、信息化，帮助公司洞察产业链的现状，指定切实可行的预算和经营策略。</w:t>
      </w:r>
    </w:p>
    <w:p w14:paraId="25F9D866" w14:textId="77777777" w:rsidR="00AF7E6D" w:rsidRDefault="006A3E1E">
      <w:pPr>
        <w:pStyle w:val="2"/>
        <w:ind w:firstLine="643"/>
        <w:rPr>
          <w:rFonts w:ascii="Times New Roman" w:hAnsi="Times New Roman" w:cs="Times New Roman"/>
          <w:sz w:val="28"/>
          <w:szCs w:val="28"/>
        </w:rPr>
      </w:pPr>
      <w:bookmarkStart w:id="6" w:name="_Toc120994272"/>
      <w:r>
        <w:rPr>
          <w:rFonts w:ascii="Times New Roman" w:hAnsi="Times New Roman" w:cs="Times New Roman"/>
          <w:szCs w:val="28"/>
        </w:rPr>
        <w:lastRenderedPageBreak/>
        <w:t>第</w:t>
      </w:r>
      <w:r>
        <w:rPr>
          <w:rFonts w:ascii="Times New Roman" w:hAnsi="Times New Roman" w:cs="Times New Roman" w:hint="eastAsia"/>
          <w:szCs w:val="28"/>
        </w:rPr>
        <w:t>五</w:t>
      </w:r>
      <w:r>
        <w:rPr>
          <w:rFonts w:ascii="Times New Roman" w:hAnsi="Times New Roman" w:cs="Times New Roman"/>
          <w:szCs w:val="28"/>
        </w:rPr>
        <w:t>条</w:t>
      </w:r>
      <w:r>
        <w:rPr>
          <w:rFonts w:ascii="Times New Roman" w:hAnsi="Times New Roman" w:cs="Times New Roman"/>
          <w:szCs w:val="28"/>
        </w:rPr>
        <w:t xml:space="preserve">  </w:t>
      </w:r>
      <w:r>
        <w:rPr>
          <w:rFonts w:ascii="Times New Roman" w:hAnsi="Times New Roman" w:cs="Times New Roman" w:hint="eastAsia"/>
          <w:szCs w:val="28"/>
        </w:rPr>
        <w:t>内部</w:t>
      </w:r>
      <w:r>
        <w:rPr>
          <w:rFonts w:ascii="Times New Roman" w:hAnsi="Times New Roman" w:cs="Times New Roman"/>
          <w:szCs w:val="28"/>
        </w:rPr>
        <w:t>环境</w:t>
      </w:r>
      <w:bookmarkEnd w:id="6"/>
    </w:p>
    <w:p w14:paraId="7CEF8C48" w14:textId="77777777" w:rsidR="00AF7E6D" w:rsidRDefault="006A3E1E">
      <w:pPr>
        <w:ind w:firstLine="482"/>
        <w:contextualSpacing/>
        <w:rPr>
          <w:rFonts w:ascii="Times New Roman" w:hAnsi="Times New Roman" w:cs="Times New Roman"/>
          <w:sz w:val="28"/>
          <w:szCs w:val="28"/>
        </w:rPr>
      </w:pPr>
      <w:r>
        <w:rPr>
          <w:rFonts w:ascii="Times New Roman" w:hAnsi="Times New Roman" w:cs="Times New Roman"/>
          <w:sz w:val="28"/>
          <w:szCs w:val="28"/>
        </w:rPr>
        <w:t>一、企业对企业战略、组织结构、业务流程、成本中心等有清晰定义和完整规范的制度，以便于实现</w:t>
      </w:r>
      <w:r>
        <w:rPr>
          <w:rFonts w:ascii="Times New Roman" w:hAnsi="Times New Roman" w:cs="Times New Roman" w:hint="eastAsia"/>
          <w:sz w:val="28"/>
          <w:szCs w:val="28"/>
        </w:rPr>
        <w:t>滚动预测</w:t>
      </w:r>
      <w:r>
        <w:rPr>
          <w:rFonts w:ascii="Times New Roman" w:hAnsi="Times New Roman" w:cs="Times New Roman"/>
          <w:sz w:val="28"/>
          <w:szCs w:val="28"/>
        </w:rPr>
        <w:t>管理。</w:t>
      </w:r>
    </w:p>
    <w:p w14:paraId="0CE58E16" w14:textId="77777777" w:rsidR="00AF7E6D" w:rsidRDefault="006A3E1E">
      <w:pPr>
        <w:ind w:firstLine="560"/>
        <w:rPr>
          <w:rFonts w:ascii="Times New Roman" w:hAnsi="Times New Roman" w:cs="Times New Roman"/>
          <w:spacing w:val="-27"/>
          <w:sz w:val="28"/>
          <w:szCs w:val="28"/>
        </w:rPr>
      </w:pPr>
      <w:r>
        <w:rPr>
          <w:rFonts w:ascii="Times New Roman" w:hAnsi="Times New Roman" w:cs="Times New Roman" w:hint="eastAsia"/>
          <w:sz w:val="28"/>
          <w:szCs w:val="28"/>
        </w:rPr>
        <w:t>二</w:t>
      </w:r>
      <w:r>
        <w:rPr>
          <w:rFonts w:ascii="Times New Roman" w:hAnsi="Times New Roman" w:cs="Times New Roman"/>
          <w:spacing w:val="11"/>
          <w:sz w:val="28"/>
          <w:szCs w:val="28"/>
        </w:rPr>
        <w:t>、</w:t>
      </w:r>
      <w:r>
        <w:rPr>
          <w:rFonts w:ascii="Times New Roman" w:hAnsi="Times New Roman" w:cs="Times New Roman" w:hint="eastAsia"/>
          <w:spacing w:val="11"/>
          <w:sz w:val="28"/>
          <w:szCs w:val="28"/>
        </w:rPr>
        <w:t>企业</w:t>
      </w:r>
      <w:r>
        <w:rPr>
          <w:rFonts w:ascii="Times New Roman" w:hAnsi="Times New Roman" w:cs="Times New Roman" w:hint="eastAsia"/>
          <w:sz w:val="28"/>
          <w:szCs w:val="28"/>
        </w:rPr>
        <w:t>滚动预测得力于项目管理系统、会计</w:t>
      </w:r>
      <w:r>
        <w:rPr>
          <w:rFonts w:ascii="Times New Roman" w:hAnsi="Times New Roman" w:cs="Times New Roman"/>
          <w:sz w:val="28"/>
          <w:szCs w:val="28"/>
        </w:rPr>
        <w:t>核算系统、</w:t>
      </w:r>
      <w:r>
        <w:rPr>
          <w:rFonts w:ascii="Times New Roman" w:hAnsi="Times New Roman" w:cs="Times New Roman" w:hint="eastAsia"/>
          <w:sz w:val="28"/>
          <w:szCs w:val="28"/>
        </w:rPr>
        <w:t>报表管理系统</w:t>
      </w:r>
      <w:r>
        <w:rPr>
          <w:rFonts w:ascii="Times New Roman" w:hAnsi="Times New Roman" w:cs="Times New Roman"/>
          <w:sz w:val="28"/>
          <w:szCs w:val="28"/>
        </w:rPr>
        <w:t>、经营分析系统在内的完整系统体系，使得人员、项目、客户、财务等各项经营数据得以整合，为后续业务</w:t>
      </w:r>
      <w:r>
        <w:rPr>
          <w:rFonts w:ascii="Times New Roman" w:hAnsi="Times New Roman" w:cs="Times New Roman" w:hint="eastAsia"/>
          <w:sz w:val="28"/>
          <w:szCs w:val="28"/>
        </w:rPr>
        <w:t>实施</w:t>
      </w:r>
      <w:r>
        <w:rPr>
          <w:rFonts w:ascii="Times New Roman" w:hAnsi="Times New Roman" w:cs="Times New Roman"/>
          <w:sz w:val="28"/>
          <w:szCs w:val="28"/>
        </w:rPr>
        <w:t>、</w:t>
      </w:r>
      <w:r>
        <w:rPr>
          <w:rFonts w:ascii="Times New Roman" w:hAnsi="Times New Roman" w:cs="Times New Roman" w:hint="eastAsia"/>
          <w:sz w:val="28"/>
          <w:szCs w:val="28"/>
        </w:rPr>
        <w:t>运营管理</w:t>
      </w:r>
      <w:r>
        <w:rPr>
          <w:rFonts w:ascii="Times New Roman" w:hAnsi="Times New Roman" w:cs="Times New Roman"/>
          <w:sz w:val="28"/>
          <w:szCs w:val="28"/>
        </w:rPr>
        <w:t>、财务分析提供支持和保障</w:t>
      </w:r>
      <w:r>
        <w:rPr>
          <w:rFonts w:ascii="Times New Roman" w:hAnsi="Times New Roman" w:cs="Times New Roman"/>
          <w:spacing w:val="-27"/>
          <w:sz w:val="28"/>
          <w:szCs w:val="28"/>
        </w:rPr>
        <w:t>。</w:t>
      </w:r>
    </w:p>
    <w:p w14:paraId="5D889312" w14:textId="77777777" w:rsidR="00AF7E6D" w:rsidRDefault="006A3E1E">
      <w:pPr>
        <w:ind w:firstLine="604"/>
        <w:rPr>
          <w:rFonts w:ascii="Times New Roman" w:hAnsi="Times New Roman" w:cs="Times New Roman"/>
          <w:sz w:val="28"/>
          <w:szCs w:val="28"/>
        </w:rPr>
      </w:pPr>
      <w:r>
        <w:rPr>
          <w:rFonts w:ascii="Times New Roman" w:hAnsi="Times New Roman" w:cs="Times New Roman" w:hint="eastAsia"/>
          <w:spacing w:val="11"/>
          <w:sz w:val="28"/>
          <w:szCs w:val="28"/>
        </w:rPr>
        <w:t>三、公司的组织机构围绕业务前台、管理后台进行搭建，合并重叠岗位，优化资源配置，通过集约化、数字化运营方式提升运营效率。前端业务以及后台职能在统筹安排下紧密协作，为客户提供高效高质服务的同时，也通力合作进行公司信息化体系的建设工作，为滚动预测提供了强有力的系统支持。</w:t>
      </w:r>
    </w:p>
    <w:p w14:paraId="5B7EF267" w14:textId="77777777" w:rsidR="00AF7E6D" w:rsidRDefault="006A3E1E">
      <w:pPr>
        <w:pStyle w:val="afb"/>
        <w:spacing w:before="120" w:after="120"/>
        <w:rPr>
          <w:rFonts w:ascii="Times New Roman" w:hAnsi="Times New Roman" w:cs="Times New Roman"/>
          <w:szCs w:val="28"/>
        </w:rPr>
      </w:pPr>
      <w:bookmarkStart w:id="7" w:name="_Toc120994273"/>
      <w:r>
        <w:rPr>
          <w:rFonts w:ascii="Times New Roman" w:hAnsi="Times New Roman" w:cs="Times New Roman" w:hint="eastAsia"/>
          <w:szCs w:val="28"/>
        </w:rPr>
        <w:t>第三章</w:t>
      </w:r>
      <w:r>
        <w:rPr>
          <w:rFonts w:ascii="Times New Roman" w:hAnsi="Times New Roman" w:cs="Times New Roman"/>
          <w:szCs w:val="28"/>
        </w:rPr>
        <w:t xml:space="preserve">  </w:t>
      </w:r>
      <w:r>
        <w:rPr>
          <w:rFonts w:ascii="Times New Roman" w:hAnsi="Times New Roman" w:cs="Times New Roman" w:hint="eastAsia"/>
          <w:szCs w:val="28"/>
        </w:rPr>
        <w:t>应用程序</w:t>
      </w:r>
      <w:bookmarkEnd w:id="7"/>
    </w:p>
    <w:p w14:paraId="30264398" w14:textId="77777777" w:rsidR="00AF7E6D" w:rsidRDefault="006A3E1E">
      <w:pPr>
        <w:pStyle w:val="2"/>
        <w:ind w:firstLine="643"/>
        <w:rPr>
          <w:rFonts w:ascii="Times New Roman" w:hAnsi="Times New Roman" w:cs="Times New Roman"/>
          <w:szCs w:val="28"/>
        </w:rPr>
      </w:pPr>
      <w:bookmarkStart w:id="8" w:name="_Toc120994274"/>
      <w:r>
        <w:rPr>
          <w:rFonts w:ascii="Times New Roman" w:hAnsi="Times New Roman" w:cs="Times New Roman"/>
          <w:szCs w:val="28"/>
        </w:rPr>
        <w:t>第</w:t>
      </w:r>
      <w:r>
        <w:rPr>
          <w:rFonts w:ascii="Times New Roman" w:hAnsi="Times New Roman" w:cs="Times New Roman" w:hint="eastAsia"/>
          <w:szCs w:val="28"/>
        </w:rPr>
        <w:t>六</w:t>
      </w:r>
      <w:r>
        <w:rPr>
          <w:rFonts w:ascii="Times New Roman" w:hAnsi="Times New Roman" w:cs="Times New Roman"/>
          <w:szCs w:val="28"/>
        </w:rPr>
        <w:t>条</w:t>
      </w:r>
      <w:r>
        <w:rPr>
          <w:rFonts w:ascii="Times New Roman" w:hAnsi="Times New Roman" w:cs="Times New Roman"/>
          <w:szCs w:val="28"/>
        </w:rPr>
        <w:t xml:space="preserve">  </w:t>
      </w:r>
      <w:r>
        <w:rPr>
          <w:rFonts w:ascii="Times New Roman" w:hAnsi="Times New Roman" w:cs="Times New Roman"/>
          <w:szCs w:val="28"/>
        </w:rPr>
        <w:t>系统</w:t>
      </w:r>
      <w:r>
        <w:rPr>
          <w:rFonts w:ascii="Times New Roman" w:hAnsi="Times New Roman" w:cs="Times New Roman" w:hint="eastAsia"/>
          <w:szCs w:val="28"/>
        </w:rPr>
        <w:t>介绍</w:t>
      </w:r>
      <w:bookmarkEnd w:id="8"/>
    </w:p>
    <w:p w14:paraId="46FBE075" w14:textId="33918E95"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滚动预测通过预测系统（</w:t>
      </w:r>
      <w:r>
        <w:rPr>
          <w:rFonts w:ascii="Times New Roman" w:hAnsi="Times New Roman" w:cs="Times New Roman"/>
          <w:sz w:val="28"/>
          <w:szCs w:val="28"/>
        </w:rPr>
        <w:t>FCST</w:t>
      </w:r>
      <w:r>
        <w:rPr>
          <w:rFonts w:ascii="Times New Roman" w:hAnsi="Times New Roman" w:cs="Times New Roman" w:hint="eastAsia"/>
          <w:sz w:val="28"/>
          <w:szCs w:val="28"/>
        </w:rPr>
        <w:t>）、项目管理系统（</w:t>
      </w:r>
      <w:r>
        <w:rPr>
          <w:rFonts w:ascii="Times New Roman" w:hAnsi="Times New Roman" w:cs="Times New Roman"/>
          <w:sz w:val="28"/>
          <w:szCs w:val="28"/>
        </w:rPr>
        <w:t>SERP</w:t>
      </w:r>
      <w:r>
        <w:rPr>
          <w:rFonts w:ascii="Times New Roman" w:hAnsi="Times New Roman" w:cs="Times New Roman" w:hint="eastAsia"/>
          <w:sz w:val="28"/>
          <w:szCs w:val="28"/>
        </w:rPr>
        <w:t>）、财务核算系统（</w:t>
      </w:r>
      <w:r>
        <w:rPr>
          <w:rFonts w:ascii="Times New Roman" w:hAnsi="Times New Roman" w:cs="Times New Roman" w:hint="eastAsia"/>
          <w:sz w:val="28"/>
          <w:szCs w:val="28"/>
        </w:rPr>
        <w:t>N</w:t>
      </w:r>
      <w:r>
        <w:rPr>
          <w:rFonts w:ascii="Times New Roman" w:hAnsi="Times New Roman" w:cs="Times New Roman"/>
          <w:sz w:val="28"/>
          <w:szCs w:val="28"/>
        </w:rPr>
        <w:t>CC</w:t>
      </w:r>
      <w:r>
        <w:rPr>
          <w:rFonts w:ascii="Times New Roman" w:hAnsi="Times New Roman" w:cs="Times New Roman" w:hint="eastAsia"/>
          <w:sz w:val="28"/>
          <w:szCs w:val="28"/>
        </w:rPr>
        <w:t>）、管理报表平台（</w:t>
      </w:r>
      <w:r>
        <w:rPr>
          <w:rFonts w:ascii="Times New Roman" w:hAnsi="Times New Roman" w:cs="Times New Roman" w:hint="eastAsia"/>
          <w:sz w:val="28"/>
          <w:szCs w:val="28"/>
        </w:rPr>
        <w:t>MRP</w:t>
      </w:r>
      <w:r>
        <w:rPr>
          <w:rFonts w:ascii="Times New Roman" w:hAnsi="Times New Roman" w:cs="Times New Roman" w:hint="eastAsia"/>
          <w:sz w:val="28"/>
          <w:szCs w:val="28"/>
        </w:rPr>
        <w:t>）完成预测工作。各系统功能如下：</w:t>
      </w:r>
    </w:p>
    <w:p w14:paraId="47DEB1DC" w14:textId="7217ADF0" w:rsidR="00AF7E6D" w:rsidRDefault="006A3E1E">
      <w:pPr>
        <w:ind w:firstLine="0"/>
        <w:rPr>
          <w:rFonts w:ascii="Times New Roman" w:hAnsi="Times New Roman" w:cs="Times New Roman"/>
          <w:sz w:val="28"/>
          <w:szCs w:val="28"/>
        </w:rPr>
      </w:pPr>
      <w:r>
        <w:rPr>
          <w:noProof/>
        </w:rPr>
        <w:lastRenderedPageBreak/>
        <mc:AlternateContent>
          <mc:Choice Requires="wpg">
            <w:drawing>
              <wp:inline distT="0" distB="0" distL="0" distR="0" wp14:anchorId="0AEC298A" wp14:editId="21023E38">
                <wp:extent cx="5274310" cy="25952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
                        <a:stretch/>
                      </pic:blipFill>
                      <pic:spPr bwMode="auto">
                        <a:xfrm>
                          <a:off x="0" y="0"/>
                          <a:ext cx="5274310" cy="259524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15.3pt;height:204.3pt;mso-wrap-distance-left:0.0pt;mso-wrap-distance-top:0.0pt;mso-wrap-distance-right:0.0pt;mso-wrap-distance-bottom:0.0pt;" stroked="false">
                <v:path textboxrect="0,0,0,0"/>
                <v:imagedata r:id="rId21" o:title=""/>
              </v:shape>
            </w:pict>
          </mc:Fallback>
        </mc:AlternateContent>
      </w:r>
    </w:p>
    <w:p w14:paraId="455A1818" w14:textId="77777777" w:rsidR="00AF7E6D" w:rsidRDefault="00AF7E6D">
      <w:pPr>
        <w:ind w:firstLine="560"/>
        <w:rPr>
          <w:rFonts w:ascii="Times New Roman" w:hAnsi="Times New Roman" w:cs="Times New Roman"/>
          <w:sz w:val="28"/>
          <w:szCs w:val="28"/>
        </w:rPr>
      </w:pPr>
    </w:p>
    <w:p w14:paraId="2C5B1C06" w14:textId="77777777" w:rsidR="00AF7E6D" w:rsidRDefault="006A3E1E" w:rsidP="007A20C5">
      <w:pPr>
        <w:ind w:firstLineChars="200" w:firstLine="560"/>
        <w:rPr>
          <w:rFonts w:ascii="Times New Roman" w:hAnsi="Times New Roman" w:cs="Times New Roman"/>
          <w:sz w:val="28"/>
          <w:szCs w:val="28"/>
        </w:rPr>
      </w:pPr>
      <w:r>
        <w:rPr>
          <w:rFonts w:ascii="Times New Roman" w:hAnsi="Times New Roman" w:cs="Times New Roman" w:hint="eastAsia"/>
          <w:sz w:val="28"/>
          <w:szCs w:val="28"/>
        </w:rPr>
        <w:t>预测系统（</w:t>
      </w:r>
      <w:r>
        <w:rPr>
          <w:rFonts w:ascii="Times New Roman" w:hAnsi="Times New Roman" w:cs="Times New Roman"/>
          <w:sz w:val="28"/>
          <w:szCs w:val="28"/>
        </w:rPr>
        <w:t>FCST</w:t>
      </w:r>
      <w:r>
        <w:rPr>
          <w:rFonts w:ascii="Times New Roman" w:hAnsi="Times New Roman" w:cs="Times New Roman" w:hint="eastAsia"/>
          <w:sz w:val="28"/>
          <w:szCs w:val="28"/>
        </w:rPr>
        <w:t>）：用于部门成本预测、预测调整、汇总报表。</w:t>
      </w:r>
    </w:p>
    <w:p w14:paraId="3E4EDAB6" w14:textId="77777777" w:rsidR="00AF7E6D" w:rsidRDefault="006A3E1E" w:rsidP="007A20C5">
      <w:pPr>
        <w:ind w:firstLineChars="200" w:firstLine="560"/>
        <w:rPr>
          <w:rFonts w:ascii="Times New Roman" w:hAnsi="Times New Roman" w:cs="Times New Roman"/>
          <w:sz w:val="28"/>
          <w:szCs w:val="28"/>
        </w:rPr>
      </w:pPr>
      <w:r>
        <w:rPr>
          <w:rFonts w:ascii="Times New Roman" w:hAnsi="Times New Roman" w:cs="Times New Roman" w:hint="eastAsia"/>
          <w:sz w:val="28"/>
          <w:szCs w:val="28"/>
        </w:rPr>
        <w:t>项目管理系统（</w:t>
      </w:r>
      <w:r>
        <w:rPr>
          <w:rFonts w:ascii="Times New Roman" w:hAnsi="Times New Roman" w:cs="Times New Roman" w:hint="eastAsia"/>
          <w:sz w:val="28"/>
          <w:szCs w:val="28"/>
        </w:rPr>
        <w:t>SERP</w:t>
      </w:r>
      <w:r>
        <w:rPr>
          <w:rFonts w:ascii="Times New Roman" w:hAnsi="Times New Roman" w:cs="Times New Roman" w:hint="eastAsia"/>
          <w:sz w:val="28"/>
          <w:szCs w:val="28"/>
        </w:rPr>
        <w:t>）：用于项目管理、收入确认、项目预测等。</w:t>
      </w:r>
    </w:p>
    <w:p w14:paraId="72294B5C" w14:textId="5C73F4CB" w:rsidR="00AF7E6D" w:rsidRDefault="006A3E1E" w:rsidP="007A20C5">
      <w:pPr>
        <w:ind w:firstLineChars="200" w:firstLine="560"/>
        <w:rPr>
          <w:rFonts w:ascii="Times New Roman" w:hAnsi="Times New Roman" w:cs="Times New Roman"/>
          <w:sz w:val="28"/>
          <w:szCs w:val="28"/>
        </w:rPr>
      </w:pPr>
      <w:r>
        <w:rPr>
          <w:rFonts w:ascii="Times New Roman" w:hAnsi="Times New Roman" w:cs="Times New Roman" w:hint="eastAsia"/>
          <w:sz w:val="28"/>
          <w:szCs w:val="28"/>
        </w:rPr>
        <w:t>财务核算系统（</w:t>
      </w:r>
      <w:r>
        <w:rPr>
          <w:rFonts w:ascii="Times New Roman" w:hAnsi="Times New Roman" w:cs="Times New Roman"/>
          <w:sz w:val="28"/>
          <w:szCs w:val="28"/>
        </w:rPr>
        <w:t>NCC</w:t>
      </w:r>
      <w:r>
        <w:rPr>
          <w:rFonts w:ascii="Times New Roman" w:hAnsi="Times New Roman" w:cs="Times New Roman" w:hint="eastAsia"/>
          <w:sz w:val="28"/>
          <w:szCs w:val="28"/>
        </w:rPr>
        <w:t>）：用于记录每月所有财务数据。</w:t>
      </w:r>
    </w:p>
    <w:p w14:paraId="353D010F" w14:textId="67830276" w:rsidR="00AF7E6D" w:rsidRDefault="006A3E1E" w:rsidP="007A20C5">
      <w:pPr>
        <w:ind w:firstLineChars="200" w:firstLine="560"/>
        <w:rPr>
          <w:highlight w:val="yellow"/>
        </w:rPr>
      </w:pPr>
      <w:r>
        <w:rPr>
          <w:rFonts w:ascii="Times New Roman" w:hAnsi="Times New Roman" w:cs="Times New Roman" w:hint="eastAsia"/>
          <w:sz w:val="28"/>
          <w:szCs w:val="28"/>
        </w:rPr>
        <w:t>管理报表系统（</w:t>
      </w:r>
      <w:r>
        <w:rPr>
          <w:rFonts w:ascii="Times New Roman" w:hAnsi="Times New Roman" w:cs="Times New Roman" w:hint="eastAsia"/>
          <w:sz w:val="28"/>
          <w:szCs w:val="28"/>
        </w:rPr>
        <w:t>B</w:t>
      </w:r>
      <w:r>
        <w:rPr>
          <w:rFonts w:ascii="Times New Roman" w:hAnsi="Times New Roman" w:cs="Times New Roman"/>
          <w:sz w:val="28"/>
          <w:szCs w:val="28"/>
        </w:rPr>
        <w:t>I</w:t>
      </w:r>
      <w:r>
        <w:rPr>
          <w:rFonts w:ascii="Times New Roman" w:hAnsi="Times New Roman" w:cs="Times New Roman" w:hint="eastAsia"/>
          <w:sz w:val="28"/>
          <w:szCs w:val="28"/>
        </w:rPr>
        <w:t>）：将项目管理系统的数据和财务核算系统的财务数据通过审核平台的成本中心编码（</w:t>
      </w:r>
      <w:r>
        <w:rPr>
          <w:rFonts w:ascii="Times New Roman" w:hAnsi="Times New Roman" w:cs="Times New Roman" w:hint="eastAsia"/>
          <w:sz w:val="28"/>
          <w:szCs w:val="28"/>
        </w:rPr>
        <w:t>Cost Center Code</w:t>
      </w:r>
      <w:r>
        <w:rPr>
          <w:rFonts w:ascii="Times New Roman" w:hAnsi="Times New Roman" w:cs="Times New Roman" w:hint="eastAsia"/>
          <w:sz w:val="28"/>
          <w:szCs w:val="28"/>
        </w:rPr>
        <w:t>，以下简称</w:t>
      </w:r>
      <w:r>
        <w:rPr>
          <w:rFonts w:ascii="Times New Roman" w:hAnsi="Times New Roman" w:cs="Times New Roman" w:hint="eastAsia"/>
          <w:sz w:val="28"/>
          <w:szCs w:val="28"/>
        </w:rPr>
        <w:t>CCC</w:t>
      </w:r>
      <w:r>
        <w:rPr>
          <w:rFonts w:ascii="Times New Roman" w:hAnsi="Times New Roman" w:cs="Times New Roman" w:hint="eastAsia"/>
          <w:sz w:val="28"/>
          <w:szCs w:val="28"/>
        </w:rPr>
        <w:t>）结合汇总并出具实际报表。</w:t>
      </w:r>
    </w:p>
    <w:p w14:paraId="005E6103" w14:textId="77777777" w:rsidR="00AF7E6D" w:rsidRDefault="006A3E1E">
      <w:pPr>
        <w:pStyle w:val="2"/>
        <w:ind w:firstLine="643"/>
        <w:rPr>
          <w:rFonts w:ascii="Times New Roman" w:hAnsi="Times New Roman" w:cs="Times New Roman"/>
          <w:szCs w:val="28"/>
        </w:rPr>
      </w:pPr>
      <w:bookmarkStart w:id="9" w:name="_Toc120994275"/>
      <w:r>
        <w:rPr>
          <w:rFonts w:ascii="Times New Roman" w:hAnsi="Times New Roman" w:cs="Times New Roman"/>
          <w:szCs w:val="28"/>
        </w:rPr>
        <w:t>第</w:t>
      </w:r>
      <w:r>
        <w:rPr>
          <w:rFonts w:ascii="Times New Roman" w:hAnsi="Times New Roman" w:cs="Times New Roman" w:hint="eastAsia"/>
          <w:szCs w:val="28"/>
        </w:rPr>
        <w:t>七</w:t>
      </w:r>
      <w:r>
        <w:rPr>
          <w:rFonts w:ascii="Times New Roman" w:hAnsi="Times New Roman" w:cs="Times New Roman"/>
          <w:szCs w:val="28"/>
        </w:rPr>
        <w:t>条</w:t>
      </w:r>
      <w:r>
        <w:rPr>
          <w:rFonts w:ascii="Times New Roman" w:hAnsi="Times New Roman" w:cs="Times New Roman"/>
          <w:szCs w:val="28"/>
        </w:rPr>
        <w:t xml:space="preserve">  </w:t>
      </w:r>
      <w:r>
        <w:rPr>
          <w:rFonts w:ascii="Times New Roman" w:hAnsi="Times New Roman" w:cs="Times New Roman" w:hint="eastAsia"/>
          <w:szCs w:val="28"/>
        </w:rPr>
        <w:t>总体思路</w:t>
      </w:r>
      <w:bookmarkEnd w:id="9"/>
    </w:p>
    <w:p w14:paraId="3FBC6B49"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一、概述</w:t>
      </w:r>
    </w:p>
    <w:p w14:paraId="3A6C9607" w14:textId="2802463B"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公司为了实现滚动预测和项目管理，需要有信息化系统做支撑，以实现项目管理模块、人力资源模块、工时系统及财务系统的数据交换和有机链接。同时，能够将项目预算流程固化到项目管理中，对执行中的项目进行持续跟踪和风险预警，及时发现项目成本执行偏差，防控风险。</w:t>
      </w:r>
    </w:p>
    <w:p w14:paraId="72C46FD8"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滚动预测的应用通过在线编制、生成、汇总、提交、审核项目</w:t>
      </w:r>
      <w:r>
        <w:rPr>
          <w:rFonts w:ascii="Times New Roman" w:hAnsi="Times New Roman" w:cs="Times New Roman" w:hint="eastAsia"/>
          <w:sz w:val="28"/>
          <w:szCs w:val="28"/>
        </w:rPr>
        <w:lastRenderedPageBreak/>
        <w:t>以及部门预算，并且在线审阅公司各部门、各级别，各种维度（包括且不限于客户、产品线、项目等）的财务数据来实现。</w:t>
      </w:r>
      <w:r>
        <w:rPr>
          <w:rFonts w:ascii="Times New Roman" w:hAnsi="Times New Roman" w:cs="Times New Roman"/>
          <w:sz w:val="28"/>
          <w:szCs w:val="28"/>
        </w:rPr>
        <w:t>FCST</w:t>
      </w:r>
      <w:r>
        <w:rPr>
          <w:rFonts w:ascii="Times New Roman" w:hAnsi="Times New Roman" w:cs="Times New Roman" w:hint="eastAsia"/>
          <w:sz w:val="28"/>
          <w:szCs w:val="28"/>
        </w:rPr>
        <w:t>系统作为滚动预算的主要工具。</w:t>
      </w:r>
    </w:p>
    <w:p w14:paraId="7503A17C" w14:textId="77777777" w:rsidR="00AF7E6D" w:rsidRDefault="006A3E1E">
      <w:pPr>
        <w:ind w:firstLine="560"/>
        <w:rPr>
          <w:rFonts w:ascii="Times New Roman" w:hAnsi="Times New Roman" w:cs="Times New Roman"/>
          <w:sz w:val="28"/>
          <w:szCs w:val="28"/>
        </w:rPr>
      </w:pPr>
      <w:r>
        <w:rPr>
          <w:rFonts w:ascii="Times New Roman" w:hAnsi="Times New Roman" w:cs="Times New Roman"/>
          <w:sz w:val="28"/>
          <w:szCs w:val="28"/>
        </w:rPr>
        <w:t>FCST</w:t>
      </w:r>
      <w:r>
        <w:rPr>
          <w:rFonts w:ascii="Times New Roman" w:hAnsi="Times New Roman" w:cs="Times New Roman" w:hint="eastAsia"/>
          <w:sz w:val="28"/>
          <w:szCs w:val="28"/>
        </w:rPr>
        <w:t>系统是以实际数据与预测数据相结合为依据，对企业经济过去和现有经营活动、企业增长能力、盈利能力、运营能力的展示平台。</w:t>
      </w:r>
      <w:r>
        <w:rPr>
          <w:rFonts w:ascii="Times New Roman" w:hAnsi="Times New Roman" w:cs="Times New Roman"/>
          <w:sz w:val="28"/>
          <w:szCs w:val="28"/>
        </w:rPr>
        <w:t>FCST</w:t>
      </w:r>
      <w:r>
        <w:rPr>
          <w:rFonts w:ascii="Times New Roman" w:hAnsi="Times New Roman" w:cs="Times New Roman" w:hint="eastAsia"/>
          <w:sz w:val="28"/>
          <w:szCs w:val="28"/>
        </w:rPr>
        <w:t>系统架构图见下图：</w:t>
      </w:r>
    </w:p>
    <w:p w14:paraId="2757012B" w14:textId="77D2FED8" w:rsidR="00AF7E6D" w:rsidRDefault="006A3E1E">
      <w:pPr>
        <w:ind w:firstLine="960"/>
        <w:rPr>
          <w:rFonts w:ascii="Times New Roman" w:hAnsi="Times New Roman" w:cs="Times New Roman"/>
          <w:sz w:val="28"/>
          <w:szCs w:val="28"/>
        </w:rPr>
      </w:pPr>
      <w:r>
        <w:rPr>
          <w:noProof/>
        </w:rPr>
        <mc:AlternateContent>
          <mc:Choice Requires="wpg">
            <w:drawing>
              <wp:inline distT="0" distB="0" distL="0" distR="0" wp14:anchorId="6E19AED3" wp14:editId="6A54D59A">
                <wp:extent cx="4276725" cy="4171950"/>
                <wp:effectExtent l="0" t="0" r="9525"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4276725" cy="41719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36.8pt;height:328.5pt;mso-wrap-distance-left:0.0pt;mso-wrap-distance-top:0.0pt;mso-wrap-distance-right:0.0pt;mso-wrap-distance-bottom:0.0pt;" stroked="false">
                <v:path textboxrect="0,0,0,0"/>
                <v:imagedata r:id="rId23" o:title=""/>
              </v:shape>
            </w:pict>
          </mc:Fallback>
        </mc:AlternateContent>
      </w:r>
    </w:p>
    <w:p w14:paraId="4FD4907C" w14:textId="77777777" w:rsidR="00AF7E6D" w:rsidRDefault="006A3E1E">
      <w:pPr>
        <w:ind w:firstLine="560"/>
        <w:rPr>
          <w:rFonts w:ascii="Times New Roman" w:hAnsi="Times New Roman" w:cs="Times New Roman"/>
          <w:sz w:val="28"/>
          <w:szCs w:val="28"/>
          <w:highlight w:val="yellow"/>
        </w:rPr>
      </w:pPr>
      <w:r>
        <w:rPr>
          <w:rFonts w:ascii="Times New Roman" w:hAnsi="Times New Roman" w:cs="Times New Roman" w:hint="eastAsia"/>
          <w:sz w:val="28"/>
          <w:szCs w:val="28"/>
        </w:rPr>
        <w:t>滚动预测编制内容为损益预算。收入来自于项目预测，项目预测的最小单元（</w:t>
      </w:r>
      <w:r>
        <w:rPr>
          <w:rFonts w:ascii="Times New Roman" w:hAnsi="Times New Roman" w:cs="Times New Roman" w:hint="eastAsia"/>
          <w:sz w:val="28"/>
          <w:szCs w:val="28"/>
        </w:rPr>
        <w:t>Project ID</w:t>
      </w:r>
      <w:r>
        <w:rPr>
          <w:rFonts w:ascii="Times New Roman" w:hAnsi="Times New Roman" w:cs="Times New Roman" w:hint="eastAsia"/>
          <w:sz w:val="28"/>
          <w:szCs w:val="28"/>
        </w:rPr>
        <w:t>，以下简称</w:t>
      </w:r>
      <w:r>
        <w:rPr>
          <w:rFonts w:ascii="Times New Roman" w:hAnsi="Times New Roman" w:cs="Times New Roman" w:hint="eastAsia"/>
          <w:sz w:val="28"/>
          <w:szCs w:val="28"/>
        </w:rPr>
        <w:t>PID</w:t>
      </w:r>
      <w:r>
        <w:rPr>
          <w:rFonts w:ascii="Times New Roman" w:hAnsi="Times New Roman" w:cs="Times New Roman" w:hint="eastAsia"/>
          <w:sz w:val="28"/>
          <w:szCs w:val="28"/>
        </w:rPr>
        <w:t>），成本费用预测的最小单元（</w:t>
      </w:r>
      <w:r>
        <w:rPr>
          <w:rFonts w:ascii="Times New Roman" w:hAnsi="Times New Roman" w:cs="Times New Roman" w:hint="eastAsia"/>
          <w:sz w:val="28"/>
          <w:szCs w:val="28"/>
        </w:rPr>
        <w:t>Cost Center Code</w:t>
      </w:r>
      <w:r>
        <w:rPr>
          <w:rFonts w:ascii="Times New Roman" w:hAnsi="Times New Roman" w:cs="Times New Roman" w:hint="eastAsia"/>
          <w:sz w:val="28"/>
          <w:szCs w:val="28"/>
        </w:rPr>
        <w:t>，以下简称</w:t>
      </w:r>
      <w:r>
        <w:rPr>
          <w:rFonts w:ascii="Times New Roman" w:hAnsi="Times New Roman" w:cs="Times New Roman" w:hint="eastAsia"/>
          <w:sz w:val="28"/>
          <w:szCs w:val="28"/>
        </w:rPr>
        <w:t>CCC</w:t>
      </w:r>
      <w:r>
        <w:rPr>
          <w:rFonts w:ascii="Times New Roman" w:hAnsi="Times New Roman" w:cs="Times New Roman" w:hint="eastAsia"/>
          <w:sz w:val="28"/>
          <w:szCs w:val="28"/>
        </w:rPr>
        <w:t>）。</w:t>
      </w:r>
    </w:p>
    <w:p w14:paraId="28B7B1ED"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二、业务相关信息说明与名词解释</w:t>
      </w:r>
    </w:p>
    <w:p w14:paraId="2A319283"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w:t>
      </w:r>
      <w:r>
        <w:rPr>
          <w:rFonts w:ascii="Times New Roman" w:hAnsi="Times New Roman" w:cs="Times New Roman" w:hint="eastAsia"/>
          <w:sz w:val="28"/>
          <w:szCs w:val="28"/>
        </w:rPr>
        <w:t xml:space="preserve"> </w:t>
      </w:r>
      <w:r>
        <w:rPr>
          <w:rFonts w:ascii="Times New Roman" w:hAnsi="Times New Roman" w:cs="Times New Roman" w:hint="eastAsia"/>
          <w:sz w:val="28"/>
          <w:szCs w:val="28"/>
        </w:rPr>
        <w:t>业务相关信息说明</w:t>
      </w:r>
    </w:p>
    <w:p w14:paraId="4ACE7505"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部门层级：公司共分为五层，</w:t>
      </w:r>
      <w:r>
        <w:rPr>
          <w:rFonts w:ascii="Times New Roman" w:hAnsi="Times New Roman" w:cs="Times New Roman" w:hint="eastAsia"/>
          <w:sz w:val="28"/>
          <w:szCs w:val="28"/>
        </w:rPr>
        <w:t>L1</w:t>
      </w:r>
      <w:r>
        <w:rPr>
          <w:rFonts w:ascii="Times New Roman" w:hAnsi="Times New Roman" w:cs="Times New Roman" w:hint="eastAsia"/>
          <w:sz w:val="28"/>
          <w:szCs w:val="28"/>
        </w:rPr>
        <w:t>为业务部门的最高层级，</w:t>
      </w:r>
      <w:r>
        <w:rPr>
          <w:rFonts w:ascii="Times New Roman" w:hAnsi="Times New Roman" w:cs="Times New Roman" w:hint="eastAsia"/>
          <w:sz w:val="28"/>
          <w:szCs w:val="28"/>
        </w:rPr>
        <w:t>L5</w:t>
      </w:r>
      <w:r>
        <w:rPr>
          <w:rFonts w:ascii="Times New Roman" w:hAnsi="Times New Roman" w:cs="Times New Roman" w:hint="eastAsia"/>
          <w:sz w:val="28"/>
          <w:szCs w:val="28"/>
        </w:rPr>
        <w:t>为有审批权限部门的最低层级。</w:t>
      </w:r>
    </w:p>
    <w:p w14:paraId="6D6C1AF4" w14:textId="65A8FABB"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lastRenderedPageBreak/>
        <w:t>销售：在客户关系管理系统（</w:t>
      </w:r>
      <w:r>
        <w:rPr>
          <w:rFonts w:ascii="Times New Roman" w:hAnsi="Times New Roman" w:cs="Times New Roman" w:hint="eastAsia"/>
          <w:sz w:val="28"/>
          <w:szCs w:val="28"/>
        </w:rPr>
        <w:t>CRM</w:t>
      </w:r>
      <w:r>
        <w:rPr>
          <w:rFonts w:ascii="Times New Roman" w:hAnsi="Times New Roman" w:cs="Times New Roman" w:hint="eastAsia"/>
          <w:sz w:val="28"/>
          <w:szCs w:val="28"/>
        </w:rPr>
        <w:t>）中维护销售机会项目信息，自动推送至</w:t>
      </w:r>
      <w:r>
        <w:rPr>
          <w:rFonts w:ascii="Times New Roman" w:hAnsi="Times New Roman" w:cs="Times New Roman" w:hint="eastAsia"/>
          <w:sz w:val="28"/>
          <w:szCs w:val="28"/>
        </w:rPr>
        <w:t>SERP</w:t>
      </w:r>
      <w:r>
        <w:rPr>
          <w:rFonts w:ascii="Times New Roman" w:hAnsi="Times New Roman" w:cs="Times New Roman" w:hint="eastAsia"/>
          <w:sz w:val="28"/>
          <w:szCs w:val="28"/>
        </w:rPr>
        <w:t>系统创建机会（</w:t>
      </w:r>
      <w:r>
        <w:rPr>
          <w:rFonts w:ascii="Times New Roman" w:hAnsi="Times New Roman" w:cs="Times New Roman" w:hint="eastAsia"/>
          <w:sz w:val="28"/>
          <w:szCs w:val="28"/>
        </w:rPr>
        <w:t>Pipeline</w:t>
      </w:r>
      <w:r>
        <w:rPr>
          <w:rFonts w:ascii="Times New Roman" w:hAnsi="Times New Roman" w:cs="Times New Roman" w:hint="eastAsia"/>
          <w:sz w:val="28"/>
          <w:szCs w:val="28"/>
        </w:rPr>
        <w:t>）项目并指派至</w:t>
      </w:r>
      <w:r>
        <w:rPr>
          <w:rFonts w:ascii="Times New Roman" w:hAnsi="Times New Roman" w:cs="Times New Roman" w:hint="eastAsia"/>
          <w:sz w:val="28"/>
          <w:szCs w:val="28"/>
        </w:rPr>
        <w:t>L</w:t>
      </w:r>
      <w:r>
        <w:rPr>
          <w:rFonts w:ascii="Times New Roman" w:hAnsi="Times New Roman" w:cs="Times New Roman"/>
          <w:sz w:val="28"/>
          <w:szCs w:val="28"/>
        </w:rPr>
        <w:t>3</w:t>
      </w:r>
      <w:r>
        <w:rPr>
          <w:rFonts w:ascii="Times New Roman" w:hAnsi="Times New Roman" w:cs="Times New Roman" w:hint="eastAsia"/>
          <w:sz w:val="28"/>
          <w:szCs w:val="28"/>
        </w:rPr>
        <w:t>经理。</w:t>
      </w:r>
    </w:p>
    <w:p w14:paraId="6752F02F" w14:textId="2E44ACFB"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项目经理（</w:t>
      </w:r>
      <w:r>
        <w:rPr>
          <w:rFonts w:ascii="Times New Roman" w:hAnsi="Times New Roman" w:cs="Times New Roman" w:hint="eastAsia"/>
          <w:sz w:val="28"/>
          <w:szCs w:val="28"/>
        </w:rPr>
        <w:t>P</w:t>
      </w:r>
      <w:r>
        <w:rPr>
          <w:rFonts w:ascii="Times New Roman" w:hAnsi="Times New Roman" w:cs="Times New Roman"/>
          <w:sz w:val="28"/>
          <w:szCs w:val="28"/>
        </w:rPr>
        <w:t>M</w:t>
      </w:r>
      <w:r>
        <w:rPr>
          <w:rFonts w:ascii="Times New Roman" w:hAnsi="Times New Roman" w:cs="Times New Roman" w:hint="eastAsia"/>
          <w:sz w:val="28"/>
          <w:szCs w:val="28"/>
        </w:rPr>
        <w:t>）：在</w:t>
      </w:r>
      <w:r>
        <w:rPr>
          <w:rFonts w:ascii="Times New Roman" w:hAnsi="Times New Roman" w:cs="Times New Roman" w:hint="eastAsia"/>
          <w:sz w:val="28"/>
          <w:szCs w:val="28"/>
        </w:rPr>
        <w:t>SERP</w:t>
      </w:r>
      <w:r>
        <w:rPr>
          <w:rFonts w:ascii="Times New Roman" w:hAnsi="Times New Roman" w:cs="Times New Roman" w:hint="eastAsia"/>
          <w:sz w:val="28"/>
          <w:szCs w:val="28"/>
        </w:rPr>
        <w:t>系统中更新已立项的项目计划（包括</w:t>
      </w:r>
      <w:r>
        <w:rPr>
          <w:rFonts w:ascii="Times New Roman" w:hAnsi="Times New Roman" w:cs="Times New Roman" w:hint="eastAsia"/>
          <w:sz w:val="28"/>
          <w:szCs w:val="28"/>
        </w:rPr>
        <w:t xml:space="preserve">: </w:t>
      </w:r>
      <w:r>
        <w:rPr>
          <w:rFonts w:ascii="Times New Roman" w:hAnsi="Times New Roman" w:cs="Times New Roman" w:hint="eastAsia"/>
          <w:sz w:val="28"/>
          <w:szCs w:val="28"/>
        </w:rPr>
        <w:t>项目总预算</w:t>
      </w:r>
      <w:r>
        <w:rPr>
          <w:rFonts w:ascii="Times New Roman" w:hAnsi="Times New Roman" w:cs="Times New Roman" w:hint="eastAsia"/>
          <w:sz w:val="28"/>
          <w:szCs w:val="28"/>
        </w:rPr>
        <w:t xml:space="preserve">, </w:t>
      </w:r>
      <w:r>
        <w:rPr>
          <w:rFonts w:ascii="Times New Roman" w:hAnsi="Times New Roman" w:cs="Times New Roman" w:hint="eastAsia"/>
          <w:sz w:val="28"/>
          <w:szCs w:val="28"/>
        </w:rPr>
        <w:t>人力资源计划</w:t>
      </w:r>
      <w:r>
        <w:rPr>
          <w:rFonts w:ascii="Times New Roman" w:hAnsi="Times New Roman" w:cs="Times New Roman" w:hint="eastAsia"/>
          <w:sz w:val="28"/>
          <w:szCs w:val="28"/>
        </w:rPr>
        <w:t xml:space="preserve">, </w:t>
      </w:r>
      <w:r>
        <w:rPr>
          <w:rFonts w:ascii="Times New Roman" w:hAnsi="Times New Roman" w:cs="Times New Roman" w:hint="eastAsia"/>
          <w:sz w:val="28"/>
          <w:szCs w:val="28"/>
        </w:rPr>
        <w:t>每月滚动预测</w:t>
      </w:r>
      <w:r>
        <w:rPr>
          <w:rFonts w:ascii="Times New Roman" w:hAnsi="Times New Roman" w:cs="Times New Roman" w:hint="eastAsia"/>
          <w:sz w:val="28"/>
          <w:szCs w:val="28"/>
        </w:rPr>
        <w:t xml:space="preserve">, </w:t>
      </w:r>
      <w:r>
        <w:rPr>
          <w:rFonts w:ascii="Times New Roman" w:hAnsi="Times New Roman" w:cs="Times New Roman" w:hint="eastAsia"/>
          <w:sz w:val="28"/>
          <w:szCs w:val="28"/>
        </w:rPr>
        <w:t>确认收入</w:t>
      </w:r>
      <w:r w:rsidR="00263485">
        <w:rPr>
          <w:rFonts w:ascii="Times New Roman" w:hAnsi="Times New Roman" w:cs="Times New Roman" w:hint="eastAsia"/>
          <w:sz w:val="28"/>
          <w:szCs w:val="28"/>
        </w:rPr>
        <w:t>等</w:t>
      </w:r>
      <w:r>
        <w:rPr>
          <w:rFonts w:ascii="Times New Roman" w:hAnsi="Times New Roman" w:cs="Times New Roman" w:hint="eastAsia"/>
          <w:sz w:val="28"/>
          <w:szCs w:val="28"/>
        </w:rPr>
        <w:t>）。</w:t>
      </w:r>
    </w:p>
    <w:p w14:paraId="73D52A7D"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 xml:space="preserve">L4 </w:t>
      </w:r>
      <w:r>
        <w:rPr>
          <w:rFonts w:ascii="Times New Roman" w:hAnsi="Times New Roman" w:cs="Times New Roman" w:hint="eastAsia"/>
          <w:sz w:val="28"/>
          <w:szCs w:val="28"/>
        </w:rPr>
        <w:t>经理（</w:t>
      </w:r>
      <w:r>
        <w:rPr>
          <w:rFonts w:ascii="Times New Roman" w:hAnsi="Times New Roman" w:cs="Times New Roman" w:hint="eastAsia"/>
          <w:sz w:val="28"/>
          <w:szCs w:val="28"/>
        </w:rPr>
        <w:t>L</w:t>
      </w:r>
      <w:r>
        <w:rPr>
          <w:rFonts w:ascii="Times New Roman" w:hAnsi="Times New Roman" w:cs="Times New Roman"/>
          <w:sz w:val="28"/>
          <w:szCs w:val="28"/>
        </w:rPr>
        <w:t>4</w:t>
      </w:r>
      <w:r>
        <w:rPr>
          <w:rFonts w:ascii="Times New Roman" w:hAnsi="Times New Roman" w:cs="Times New Roman" w:hint="eastAsia"/>
          <w:sz w:val="28"/>
          <w:szCs w:val="28"/>
        </w:rPr>
        <w:t xml:space="preserve"> Head</w:t>
      </w:r>
      <w:r>
        <w:rPr>
          <w:rFonts w:ascii="Times New Roman" w:hAnsi="Times New Roman" w:cs="Times New Roman" w:hint="eastAsia"/>
          <w:sz w:val="28"/>
          <w:szCs w:val="28"/>
        </w:rPr>
        <w:t>）：在</w:t>
      </w:r>
      <w:r>
        <w:rPr>
          <w:rFonts w:ascii="Times New Roman" w:hAnsi="Times New Roman" w:cs="Times New Roman" w:hint="eastAsia"/>
          <w:sz w:val="28"/>
          <w:szCs w:val="28"/>
        </w:rPr>
        <w:t>SERP</w:t>
      </w:r>
      <w:r>
        <w:rPr>
          <w:rFonts w:ascii="Times New Roman" w:hAnsi="Times New Roman" w:cs="Times New Roman" w:hint="eastAsia"/>
          <w:sz w:val="28"/>
          <w:szCs w:val="28"/>
        </w:rPr>
        <w:t>系统中更新机会项目计划，包括</w:t>
      </w:r>
      <w:r>
        <w:rPr>
          <w:rFonts w:ascii="Times New Roman" w:hAnsi="Times New Roman" w:cs="Times New Roman" w:hint="eastAsia"/>
          <w:sz w:val="28"/>
          <w:szCs w:val="28"/>
        </w:rPr>
        <w:t xml:space="preserve">: </w:t>
      </w:r>
      <w:r>
        <w:rPr>
          <w:rFonts w:ascii="Times New Roman" w:hAnsi="Times New Roman" w:cs="Times New Roman" w:hint="eastAsia"/>
          <w:sz w:val="28"/>
          <w:szCs w:val="28"/>
        </w:rPr>
        <w:t>项目总预算</w:t>
      </w:r>
      <w:r>
        <w:rPr>
          <w:rFonts w:ascii="Times New Roman" w:hAnsi="Times New Roman" w:cs="Times New Roman" w:hint="eastAsia"/>
          <w:sz w:val="28"/>
          <w:szCs w:val="28"/>
        </w:rPr>
        <w:t xml:space="preserve">, </w:t>
      </w:r>
      <w:r>
        <w:rPr>
          <w:rFonts w:ascii="Times New Roman" w:hAnsi="Times New Roman" w:cs="Times New Roman" w:hint="eastAsia"/>
          <w:sz w:val="28"/>
          <w:szCs w:val="28"/>
        </w:rPr>
        <w:t>人力资源计划</w:t>
      </w:r>
      <w:r>
        <w:rPr>
          <w:rFonts w:ascii="Times New Roman" w:hAnsi="Times New Roman" w:cs="Times New Roman" w:hint="eastAsia"/>
          <w:sz w:val="28"/>
          <w:szCs w:val="28"/>
        </w:rPr>
        <w:t xml:space="preserve">, </w:t>
      </w:r>
      <w:r>
        <w:rPr>
          <w:rFonts w:ascii="Times New Roman" w:hAnsi="Times New Roman" w:cs="Times New Roman" w:hint="eastAsia"/>
          <w:sz w:val="28"/>
          <w:szCs w:val="28"/>
        </w:rPr>
        <w:t>每月滚动预测等；在</w:t>
      </w:r>
      <w:r>
        <w:rPr>
          <w:rFonts w:ascii="Times New Roman" w:hAnsi="Times New Roman" w:cs="Times New Roman" w:hint="eastAsia"/>
          <w:sz w:val="28"/>
          <w:szCs w:val="28"/>
        </w:rPr>
        <w:t>FCST</w:t>
      </w:r>
      <w:r>
        <w:rPr>
          <w:rFonts w:ascii="Times New Roman" w:hAnsi="Times New Roman" w:cs="Times New Roman" w:hint="eastAsia"/>
          <w:sz w:val="28"/>
          <w:szCs w:val="28"/>
        </w:rPr>
        <w:t>系统中查看</w:t>
      </w:r>
      <w:r>
        <w:rPr>
          <w:rFonts w:ascii="Times New Roman" w:hAnsi="Times New Roman" w:cs="Times New Roman" w:hint="eastAsia"/>
          <w:sz w:val="28"/>
          <w:szCs w:val="28"/>
        </w:rPr>
        <w:t>L4</w:t>
      </w:r>
      <w:r>
        <w:rPr>
          <w:rFonts w:ascii="Times New Roman" w:hAnsi="Times New Roman" w:cs="Times New Roman" w:hint="eastAsia"/>
          <w:sz w:val="28"/>
          <w:szCs w:val="28"/>
        </w:rPr>
        <w:t>报表（没有编辑权限）。</w:t>
      </w:r>
    </w:p>
    <w:p w14:paraId="53CC016F"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 xml:space="preserve">L3 </w:t>
      </w:r>
      <w:r>
        <w:rPr>
          <w:rFonts w:ascii="Times New Roman" w:hAnsi="Times New Roman" w:cs="Times New Roman" w:hint="eastAsia"/>
          <w:sz w:val="28"/>
          <w:szCs w:val="28"/>
        </w:rPr>
        <w:t>经理（</w:t>
      </w:r>
      <w:r>
        <w:rPr>
          <w:rFonts w:ascii="Times New Roman" w:hAnsi="Times New Roman" w:cs="Times New Roman" w:hint="eastAsia"/>
          <w:sz w:val="28"/>
          <w:szCs w:val="28"/>
        </w:rPr>
        <w:t>L3 Head</w:t>
      </w:r>
      <w:r>
        <w:rPr>
          <w:rFonts w:ascii="Times New Roman" w:hAnsi="Times New Roman" w:cs="Times New Roman" w:hint="eastAsia"/>
          <w:sz w:val="28"/>
          <w:szCs w:val="28"/>
        </w:rPr>
        <w:t>）：在</w:t>
      </w:r>
      <w:r>
        <w:rPr>
          <w:rFonts w:ascii="Times New Roman" w:hAnsi="Times New Roman" w:cs="Times New Roman" w:hint="eastAsia"/>
          <w:sz w:val="28"/>
          <w:szCs w:val="28"/>
        </w:rPr>
        <w:t>SERP</w:t>
      </w:r>
      <w:r>
        <w:rPr>
          <w:rFonts w:ascii="Times New Roman" w:hAnsi="Times New Roman" w:cs="Times New Roman" w:hint="eastAsia"/>
          <w:sz w:val="28"/>
          <w:szCs w:val="28"/>
        </w:rPr>
        <w:t>系统中指派机会项目至</w:t>
      </w:r>
      <w:r>
        <w:rPr>
          <w:rFonts w:ascii="Times New Roman" w:hAnsi="Times New Roman" w:cs="Times New Roman" w:hint="eastAsia"/>
          <w:sz w:val="28"/>
          <w:szCs w:val="28"/>
        </w:rPr>
        <w:t>L4</w:t>
      </w:r>
      <w:r>
        <w:rPr>
          <w:rFonts w:ascii="Times New Roman" w:hAnsi="Times New Roman" w:cs="Times New Roman" w:hint="eastAsia"/>
          <w:sz w:val="28"/>
          <w:szCs w:val="28"/>
        </w:rPr>
        <w:t>经理；在</w:t>
      </w:r>
      <w:r>
        <w:rPr>
          <w:rFonts w:ascii="Times New Roman" w:hAnsi="Times New Roman" w:cs="Times New Roman" w:hint="eastAsia"/>
          <w:sz w:val="28"/>
          <w:szCs w:val="28"/>
        </w:rPr>
        <w:t>FCST</w:t>
      </w:r>
      <w:r>
        <w:rPr>
          <w:rFonts w:ascii="Times New Roman" w:hAnsi="Times New Roman" w:cs="Times New Roman" w:hint="eastAsia"/>
          <w:sz w:val="28"/>
          <w:szCs w:val="28"/>
        </w:rPr>
        <w:t>系统中更新部门成本预测，编辑</w:t>
      </w:r>
      <w:r>
        <w:rPr>
          <w:rFonts w:ascii="Times New Roman" w:hAnsi="Times New Roman" w:cs="Times New Roman" w:hint="eastAsia"/>
          <w:sz w:val="28"/>
          <w:szCs w:val="28"/>
        </w:rPr>
        <w:t>L3</w:t>
      </w:r>
      <w:r>
        <w:rPr>
          <w:rFonts w:ascii="Times New Roman" w:hAnsi="Times New Roman" w:cs="Times New Roman" w:hint="eastAsia"/>
          <w:sz w:val="28"/>
          <w:szCs w:val="28"/>
        </w:rPr>
        <w:t>收入及成本调整项，审核</w:t>
      </w:r>
      <w:r>
        <w:rPr>
          <w:rFonts w:ascii="Times New Roman" w:hAnsi="Times New Roman" w:cs="Times New Roman" w:hint="eastAsia"/>
          <w:sz w:val="28"/>
          <w:szCs w:val="28"/>
        </w:rPr>
        <w:t>L3</w:t>
      </w:r>
      <w:r>
        <w:rPr>
          <w:rFonts w:ascii="Times New Roman" w:hAnsi="Times New Roman" w:cs="Times New Roman" w:hint="eastAsia"/>
          <w:sz w:val="28"/>
          <w:szCs w:val="28"/>
        </w:rPr>
        <w:t>及下属部门报表。</w:t>
      </w:r>
    </w:p>
    <w:p w14:paraId="545FDB43"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 xml:space="preserve">L2 </w:t>
      </w:r>
      <w:r>
        <w:rPr>
          <w:rFonts w:ascii="Times New Roman" w:hAnsi="Times New Roman" w:cs="Times New Roman" w:hint="eastAsia"/>
          <w:sz w:val="28"/>
          <w:szCs w:val="28"/>
        </w:rPr>
        <w:t>以上级别：在</w:t>
      </w:r>
      <w:r>
        <w:rPr>
          <w:rFonts w:ascii="Times New Roman" w:hAnsi="Times New Roman" w:cs="Times New Roman" w:hint="eastAsia"/>
          <w:sz w:val="28"/>
          <w:szCs w:val="28"/>
        </w:rPr>
        <w:t>FCST</w:t>
      </w:r>
      <w:r>
        <w:rPr>
          <w:rFonts w:ascii="Times New Roman" w:hAnsi="Times New Roman" w:cs="Times New Roman" w:hint="eastAsia"/>
          <w:sz w:val="28"/>
          <w:szCs w:val="28"/>
        </w:rPr>
        <w:t>系统中编辑</w:t>
      </w:r>
      <w:r>
        <w:rPr>
          <w:rFonts w:ascii="Times New Roman" w:hAnsi="Times New Roman" w:cs="Times New Roman" w:hint="eastAsia"/>
          <w:sz w:val="28"/>
          <w:szCs w:val="28"/>
        </w:rPr>
        <w:t>L2</w:t>
      </w:r>
      <w:r>
        <w:rPr>
          <w:rFonts w:ascii="Times New Roman" w:hAnsi="Times New Roman" w:cs="Times New Roman" w:hint="eastAsia"/>
          <w:sz w:val="28"/>
          <w:szCs w:val="28"/>
        </w:rPr>
        <w:t>收入及成本调整项；审核部门</w:t>
      </w:r>
      <w:r>
        <w:rPr>
          <w:rFonts w:ascii="Times New Roman" w:hAnsi="Times New Roman" w:cs="Times New Roman" w:hint="eastAsia"/>
          <w:sz w:val="28"/>
          <w:szCs w:val="28"/>
        </w:rPr>
        <w:t>L2</w:t>
      </w:r>
      <w:r>
        <w:rPr>
          <w:rFonts w:ascii="Times New Roman" w:hAnsi="Times New Roman" w:cs="Times New Roman" w:hint="eastAsia"/>
          <w:sz w:val="28"/>
          <w:szCs w:val="28"/>
        </w:rPr>
        <w:t>及下属部门报表，调整部门预测。</w:t>
      </w:r>
    </w:p>
    <w:p w14:paraId="7C6B6E4E" w14:textId="77777777" w:rsidR="00AF7E6D" w:rsidRDefault="006A3E1E">
      <w:pPr>
        <w:ind w:firstLine="560"/>
        <w:rPr>
          <w:rFonts w:ascii="Times New Roman" w:hAnsi="Times New Roman" w:cs="Times New Roman"/>
          <w:sz w:val="28"/>
          <w:szCs w:val="28"/>
        </w:rPr>
      </w:pPr>
      <w:r>
        <w:rPr>
          <w:rFonts w:ascii="Times New Roman" w:hAnsi="Times New Roman" w:cs="Times New Roman"/>
          <w:sz w:val="28"/>
          <w:szCs w:val="28"/>
        </w:rPr>
        <w:t>FPA</w:t>
      </w:r>
      <w:r>
        <w:rPr>
          <w:rFonts w:ascii="Times New Roman" w:hAnsi="Times New Roman" w:cs="Times New Roman" w:hint="eastAsia"/>
          <w:sz w:val="28"/>
          <w:szCs w:val="28"/>
        </w:rPr>
        <w:t>（计划与分析人员）：为业务经营中分析需求提供支持，统筹协调月度滚动预测流程，提示经营风险。</w:t>
      </w:r>
    </w:p>
    <w:p w14:paraId="76CEEE30" w14:textId="2139CC82" w:rsidR="00AF7E6D" w:rsidRDefault="006A3E1E" w:rsidP="008D494E">
      <w:pPr>
        <w:ind w:firstLine="560"/>
        <w:rPr>
          <w:rFonts w:ascii="Times New Roman" w:hAnsi="Times New Roman" w:cs="Times New Roman"/>
          <w:sz w:val="28"/>
          <w:szCs w:val="28"/>
        </w:rPr>
      </w:pPr>
      <w:r>
        <w:rPr>
          <w:rFonts w:ascii="Times New Roman" w:hAnsi="Times New Roman" w:cs="Times New Roman" w:hint="eastAsia"/>
          <w:sz w:val="28"/>
          <w:szCs w:val="28"/>
        </w:rPr>
        <w:t>系统管理员：负责预测系统中的权限收集设置、业务流程控制等。</w:t>
      </w:r>
    </w:p>
    <w:p w14:paraId="7B949428"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w:t>
      </w:r>
      <w:r>
        <w:rPr>
          <w:rFonts w:ascii="Times New Roman" w:hAnsi="Times New Roman" w:cs="Times New Roman" w:hint="eastAsia"/>
          <w:sz w:val="28"/>
          <w:szCs w:val="28"/>
        </w:rPr>
        <w:t>名词解释</w:t>
      </w:r>
    </w:p>
    <w:tbl>
      <w:tblPr>
        <w:tblW w:w="7947" w:type="dxa"/>
        <w:tblInd w:w="279" w:type="dxa"/>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Look w:val="04A0" w:firstRow="1" w:lastRow="0" w:firstColumn="1" w:lastColumn="0" w:noHBand="0" w:noVBand="1"/>
      </w:tblPr>
      <w:tblGrid>
        <w:gridCol w:w="2410"/>
        <w:gridCol w:w="1275"/>
        <w:gridCol w:w="1701"/>
        <w:gridCol w:w="2561"/>
      </w:tblGrid>
      <w:tr w:rsidR="00AF7E6D" w14:paraId="08A0CBBC" w14:textId="77777777" w:rsidTr="00037E29">
        <w:trPr>
          <w:trHeight w:val="215"/>
        </w:trPr>
        <w:tc>
          <w:tcPr>
            <w:tcW w:w="2410" w:type="dxa"/>
            <w:shd w:val="clear" w:color="000000" w:fill="333F4F"/>
            <w:noWrap/>
            <w:vAlign w:val="center"/>
          </w:tcPr>
          <w:p w14:paraId="0E04B1F4" w14:textId="77777777" w:rsidR="00AF7E6D" w:rsidRPr="002F0D3F" w:rsidRDefault="006A3E1E" w:rsidP="00037E29">
            <w:pPr>
              <w:spacing w:line="240" w:lineRule="auto"/>
              <w:jc w:val="center"/>
              <w:rPr>
                <w:rFonts w:asciiTheme="minorEastAsia" w:hAnsiTheme="minorEastAsia" w:cs="Times New Roman"/>
                <w:b/>
                <w:bCs/>
                <w:color w:val="FFFFFF"/>
                <w:sz w:val="18"/>
                <w:szCs w:val="18"/>
              </w:rPr>
            </w:pPr>
            <w:r w:rsidRPr="002F0D3F">
              <w:rPr>
                <w:rFonts w:asciiTheme="minorEastAsia" w:hAnsiTheme="minorEastAsia" w:cs="宋体" w:hint="eastAsia"/>
                <w:b/>
                <w:bCs/>
                <w:color w:val="FFFFFF"/>
                <w:sz w:val="18"/>
                <w:szCs w:val="18"/>
              </w:rPr>
              <w:t>名</w:t>
            </w:r>
            <w:r w:rsidRPr="002F0D3F">
              <w:rPr>
                <w:rFonts w:asciiTheme="minorEastAsia" w:hAnsiTheme="minorEastAsia" w:cs="宋体"/>
                <w:b/>
                <w:bCs/>
                <w:color w:val="FFFFFF"/>
                <w:sz w:val="18"/>
                <w:szCs w:val="18"/>
              </w:rPr>
              <w:t>称</w:t>
            </w:r>
          </w:p>
        </w:tc>
        <w:tc>
          <w:tcPr>
            <w:tcW w:w="1275" w:type="dxa"/>
            <w:shd w:val="clear" w:color="000000" w:fill="333F4F"/>
            <w:noWrap/>
            <w:vAlign w:val="center"/>
          </w:tcPr>
          <w:p w14:paraId="652B9503" w14:textId="77777777" w:rsidR="00AF7E6D" w:rsidRPr="002F0D3F" w:rsidRDefault="006A3E1E" w:rsidP="00037E29">
            <w:pPr>
              <w:spacing w:line="240" w:lineRule="auto"/>
              <w:jc w:val="center"/>
              <w:rPr>
                <w:rFonts w:asciiTheme="minorEastAsia" w:hAnsiTheme="minorEastAsia" w:cs="Times New Roman"/>
                <w:b/>
                <w:bCs/>
                <w:color w:val="FFFFFF"/>
                <w:sz w:val="18"/>
                <w:szCs w:val="18"/>
              </w:rPr>
            </w:pPr>
            <w:r w:rsidRPr="002F0D3F">
              <w:rPr>
                <w:rFonts w:asciiTheme="minorEastAsia" w:hAnsiTheme="minorEastAsia" w:cs="微软雅黑"/>
                <w:b/>
                <w:bCs/>
                <w:color w:val="FFFFFF"/>
                <w:sz w:val="18"/>
                <w:szCs w:val="18"/>
              </w:rPr>
              <w:t>英文缩</w:t>
            </w:r>
            <w:r w:rsidRPr="002F0D3F">
              <w:rPr>
                <w:rFonts w:asciiTheme="minorEastAsia" w:hAnsiTheme="minorEastAsia" w:cs="宋体"/>
                <w:b/>
                <w:bCs/>
                <w:color w:val="FFFFFF"/>
                <w:sz w:val="18"/>
                <w:szCs w:val="18"/>
              </w:rPr>
              <w:t>写</w:t>
            </w:r>
          </w:p>
        </w:tc>
        <w:tc>
          <w:tcPr>
            <w:tcW w:w="1701" w:type="dxa"/>
            <w:shd w:val="clear" w:color="000000" w:fill="333F4F"/>
            <w:noWrap/>
            <w:vAlign w:val="center"/>
          </w:tcPr>
          <w:p w14:paraId="540076D8" w14:textId="77777777" w:rsidR="00AF7E6D" w:rsidRPr="002F0D3F" w:rsidRDefault="006A3E1E" w:rsidP="00037E29">
            <w:pPr>
              <w:spacing w:line="240" w:lineRule="auto"/>
              <w:jc w:val="center"/>
              <w:rPr>
                <w:rFonts w:asciiTheme="minorEastAsia" w:hAnsiTheme="minorEastAsia" w:cs="Times New Roman"/>
                <w:b/>
                <w:bCs/>
                <w:color w:val="FFFFFF"/>
                <w:sz w:val="18"/>
                <w:szCs w:val="18"/>
              </w:rPr>
            </w:pPr>
            <w:r w:rsidRPr="002F0D3F">
              <w:rPr>
                <w:rFonts w:asciiTheme="minorEastAsia" w:hAnsiTheme="minorEastAsia" w:cs="微软雅黑"/>
                <w:b/>
                <w:bCs/>
                <w:color w:val="FFFFFF"/>
                <w:sz w:val="18"/>
                <w:szCs w:val="18"/>
              </w:rPr>
              <w:t>中文名</w:t>
            </w:r>
            <w:r w:rsidRPr="002F0D3F">
              <w:rPr>
                <w:rFonts w:asciiTheme="minorEastAsia" w:hAnsiTheme="minorEastAsia" w:cs="宋体"/>
                <w:b/>
                <w:bCs/>
                <w:color w:val="FFFFFF"/>
                <w:sz w:val="18"/>
                <w:szCs w:val="18"/>
              </w:rPr>
              <w:t>称</w:t>
            </w:r>
          </w:p>
        </w:tc>
        <w:tc>
          <w:tcPr>
            <w:tcW w:w="2561" w:type="dxa"/>
            <w:shd w:val="clear" w:color="000000" w:fill="333F4F"/>
            <w:noWrap/>
            <w:vAlign w:val="center"/>
          </w:tcPr>
          <w:p w14:paraId="30DC25BF" w14:textId="77777777" w:rsidR="00AF7E6D" w:rsidRPr="002F0D3F" w:rsidRDefault="006A3E1E" w:rsidP="00037E29">
            <w:pPr>
              <w:spacing w:line="240" w:lineRule="auto"/>
              <w:jc w:val="center"/>
              <w:rPr>
                <w:rFonts w:asciiTheme="minorEastAsia" w:hAnsiTheme="minorEastAsia" w:cs="Times New Roman"/>
                <w:b/>
                <w:bCs/>
                <w:color w:val="FFFFFF"/>
                <w:sz w:val="18"/>
                <w:szCs w:val="18"/>
              </w:rPr>
            </w:pPr>
            <w:r w:rsidRPr="002F0D3F">
              <w:rPr>
                <w:rFonts w:asciiTheme="minorEastAsia" w:hAnsiTheme="minorEastAsia" w:cs="微软雅黑"/>
                <w:b/>
                <w:bCs/>
                <w:color w:val="FFFFFF"/>
                <w:sz w:val="18"/>
                <w:szCs w:val="18"/>
              </w:rPr>
              <w:t>解</w:t>
            </w:r>
            <w:r w:rsidRPr="002F0D3F">
              <w:rPr>
                <w:rFonts w:asciiTheme="minorEastAsia" w:hAnsiTheme="minorEastAsia" w:cs="宋体"/>
                <w:b/>
                <w:bCs/>
                <w:color w:val="FFFFFF"/>
                <w:sz w:val="18"/>
                <w:szCs w:val="18"/>
              </w:rPr>
              <w:t>释</w:t>
            </w:r>
          </w:p>
        </w:tc>
      </w:tr>
      <w:tr w:rsidR="00AF7E6D" w14:paraId="5931E5A6" w14:textId="77777777" w:rsidTr="00037E29">
        <w:trPr>
          <w:trHeight w:val="215"/>
        </w:trPr>
        <w:tc>
          <w:tcPr>
            <w:tcW w:w="2410" w:type="dxa"/>
            <w:shd w:val="clear" w:color="auto" w:fill="auto"/>
            <w:noWrap/>
            <w:vAlign w:val="center"/>
          </w:tcPr>
          <w:p w14:paraId="1BB49961"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Backlog</w:t>
            </w:r>
          </w:p>
        </w:tc>
        <w:tc>
          <w:tcPr>
            <w:tcW w:w="1275" w:type="dxa"/>
            <w:shd w:val="clear" w:color="auto" w:fill="auto"/>
            <w:noWrap/>
            <w:vAlign w:val="center"/>
          </w:tcPr>
          <w:p w14:paraId="7A6CECE9"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 </w:t>
            </w:r>
          </w:p>
        </w:tc>
        <w:tc>
          <w:tcPr>
            <w:tcW w:w="1701" w:type="dxa"/>
            <w:shd w:val="clear" w:color="auto" w:fill="auto"/>
            <w:noWrap/>
            <w:vAlign w:val="center"/>
          </w:tcPr>
          <w:p w14:paraId="3FC99C35" w14:textId="77777777" w:rsidR="00AF7E6D" w:rsidRDefault="00AF7E6D">
            <w:pPr>
              <w:spacing w:line="240" w:lineRule="auto"/>
              <w:rPr>
                <w:rFonts w:ascii="Calibri" w:eastAsia="Times New Roman" w:hAnsi="Calibri" w:cs="Times New Roman"/>
                <w:color w:val="000000"/>
                <w:sz w:val="20"/>
                <w:szCs w:val="20"/>
              </w:rPr>
            </w:pPr>
          </w:p>
        </w:tc>
        <w:tc>
          <w:tcPr>
            <w:tcW w:w="2561" w:type="dxa"/>
            <w:shd w:val="clear" w:color="auto" w:fill="auto"/>
            <w:noWrap/>
            <w:vAlign w:val="center"/>
          </w:tcPr>
          <w:p w14:paraId="347A76F2" w14:textId="77777777" w:rsidR="00AF7E6D" w:rsidRDefault="006A3E1E">
            <w:pPr>
              <w:spacing w:line="240" w:lineRule="auto"/>
              <w:ind w:firstLine="0"/>
              <w:rPr>
                <w:rFonts w:ascii="Calibri" w:eastAsia="Times New Roman" w:hAnsi="Calibri" w:cs="Times New Roman"/>
                <w:color w:val="000000"/>
                <w:sz w:val="20"/>
                <w:szCs w:val="20"/>
              </w:rPr>
            </w:pPr>
            <w:r>
              <w:rPr>
                <w:rFonts w:ascii="微软雅黑" w:eastAsia="微软雅黑" w:hAnsi="微软雅黑" w:cs="微软雅黑" w:hint="eastAsia"/>
                <w:color w:val="000000"/>
                <w:sz w:val="20"/>
                <w:szCs w:val="20"/>
              </w:rPr>
              <w:t>收入类型按合同分类：合同已签订正在实施中的项目</w:t>
            </w:r>
          </w:p>
        </w:tc>
      </w:tr>
      <w:tr w:rsidR="00AF7E6D" w14:paraId="55DAA948" w14:textId="77777777" w:rsidTr="00037E29">
        <w:trPr>
          <w:trHeight w:val="215"/>
        </w:trPr>
        <w:tc>
          <w:tcPr>
            <w:tcW w:w="2410" w:type="dxa"/>
            <w:shd w:val="clear" w:color="auto" w:fill="auto"/>
            <w:noWrap/>
            <w:vAlign w:val="center"/>
          </w:tcPr>
          <w:p w14:paraId="6A43F2EF" w14:textId="77777777" w:rsidR="00AF7E6D" w:rsidRDefault="006A3E1E">
            <w:pPr>
              <w:spacing w:line="240" w:lineRule="auto"/>
              <w:rPr>
                <w:rFonts w:ascii="Calibri" w:eastAsia="Times New Roman" w:hAnsi="Calibri" w:cs="Times New Roman"/>
                <w:color w:val="000000"/>
                <w:sz w:val="20"/>
                <w:szCs w:val="20"/>
              </w:rPr>
            </w:pPr>
            <w:proofErr w:type="spellStart"/>
            <w:r>
              <w:rPr>
                <w:rFonts w:ascii="Calibri" w:eastAsia="Times New Roman" w:hAnsi="Calibri" w:cs="Times New Roman"/>
                <w:color w:val="000000"/>
                <w:sz w:val="20"/>
                <w:szCs w:val="20"/>
              </w:rPr>
              <w:t>Frontlog</w:t>
            </w:r>
            <w:proofErr w:type="spellEnd"/>
          </w:p>
        </w:tc>
        <w:tc>
          <w:tcPr>
            <w:tcW w:w="1275" w:type="dxa"/>
            <w:shd w:val="clear" w:color="auto" w:fill="auto"/>
            <w:noWrap/>
            <w:vAlign w:val="center"/>
          </w:tcPr>
          <w:p w14:paraId="4BCBAEAA" w14:textId="77777777" w:rsidR="00AF7E6D" w:rsidRDefault="00AF7E6D">
            <w:pPr>
              <w:spacing w:line="240" w:lineRule="auto"/>
              <w:ind w:firstLine="0"/>
              <w:rPr>
                <w:rFonts w:ascii="Calibri" w:hAnsi="Calibri" w:cs="Times New Roman"/>
                <w:color w:val="000000"/>
                <w:sz w:val="20"/>
                <w:szCs w:val="20"/>
              </w:rPr>
            </w:pPr>
          </w:p>
        </w:tc>
        <w:tc>
          <w:tcPr>
            <w:tcW w:w="1701" w:type="dxa"/>
            <w:shd w:val="clear" w:color="auto" w:fill="auto"/>
            <w:noWrap/>
            <w:vAlign w:val="center"/>
          </w:tcPr>
          <w:p w14:paraId="5FF8828D" w14:textId="77777777" w:rsidR="00AF7E6D" w:rsidRDefault="00AF7E6D">
            <w:pPr>
              <w:spacing w:line="240" w:lineRule="auto"/>
              <w:rPr>
                <w:rFonts w:ascii="Calibri" w:eastAsia="Times New Roman" w:hAnsi="Calibri" w:cs="Times New Roman"/>
                <w:color w:val="000000"/>
                <w:sz w:val="20"/>
                <w:szCs w:val="20"/>
              </w:rPr>
            </w:pPr>
          </w:p>
        </w:tc>
        <w:tc>
          <w:tcPr>
            <w:tcW w:w="2561" w:type="dxa"/>
            <w:shd w:val="clear" w:color="auto" w:fill="auto"/>
            <w:noWrap/>
            <w:vAlign w:val="center"/>
          </w:tcPr>
          <w:p w14:paraId="5BB55069" w14:textId="77777777" w:rsidR="00AF7E6D" w:rsidRDefault="006A3E1E">
            <w:pPr>
              <w:spacing w:line="240" w:lineRule="auto"/>
              <w:ind w:firstLine="0"/>
              <w:rPr>
                <w:rFonts w:ascii="Calibri" w:eastAsia="Times New Roman" w:hAnsi="Calibri" w:cs="Times New Roman"/>
                <w:color w:val="000000"/>
                <w:sz w:val="20"/>
                <w:szCs w:val="20"/>
              </w:rPr>
            </w:pPr>
            <w:r>
              <w:rPr>
                <w:rFonts w:ascii="微软雅黑" w:eastAsia="微软雅黑" w:hAnsi="微软雅黑" w:cs="微软雅黑" w:hint="eastAsia"/>
                <w:color w:val="000000"/>
                <w:sz w:val="20"/>
                <w:szCs w:val="20"/>
              </w:rPr>
              <w:t>收入类型按合同分类：已实施但未签订合同的项目</w:t>
            </w:r>
          </w:p>
        </w:tc>
      </w:tr>
      <w:tr w:rsidR="00AF7E6D" w14:paraId="29882F30" w14:textId="77777777" w:rsidTr="00037E29">
        <w:trPr>
          <w:trHeight w:val="215"/>
        </w:trPr>
        <w:tc>
          <w:tcPr>
            <w:tcW w:w="2410" w:type="dxa"/>
            <w:shd w:val="clear" w:color="auto" w:fill="auto"/>
            <w:noWrap/>
            <w:vAlign w:val="center"/>
          </w:tcPr>
          <w:p w14:paraId="409D0087"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Pipeline</w:t>
            </w:r>
          </w:p>
        </w:tc>
        <w:tc>
          <w:tcPr>
            <w:tcW w:w="1275" w:type="dxa"/>
            <w:shd w:val="clear" w:color="auto" w:fill="auto"/>
            <w:noWrap/>
            <w:vAlign w:val="center"/>
          </w:tcPr>
          <w:p w14:paraId="622A1EEC" w14:textId="77777777" w:rsidR="00AF7E6D" w:rsidRDefault="00AF7E6D">
            <w:pPr>
              <w:spacing w:line="240" w:lineRule="auto"/>
              <w:rPr>
                <w:rFonts w:ascii="Calibri" w:eastAsia="Times New Roman" w:hAnsi="Calibri" w:cs="Times New Roman"/>
                <w:color w:val="000000"/>
                <w:sz w:val="20"/>
                <w:szCs w:val="20"/>
              </w:rPr>
            </w:pPr>
          </w:p>
        </w:tc>
        <w:tc>
          <w:tcPr>
            <w:tcW w:w="1701" w:type="dxa"/>
            <w:shd w:val="clear" w:color="auto" w:fill="auto"/>
            <w:noWrap/>
            <w:vAlign w:val="center"/>
          </w:tcPr>
          <w:p w14:paraId="04F12273" w14:textId="77777777" w:rsidR="00AF7E6D" w:rsidRDefault="00AF7E6D">
            <w:pPr>
              <w:spacing w:line="240" w:lineRule="auto"/>
              <w:rPr>
                <w:rFonts w:ascii="Calibri" w:eastAsia="Times New Roman" w:hAnsi="Calibri" w:cs="Times New Roman"/>
                <w:color w:val="000000"/>
                <w:sz w:val="20"/>
                <w:szCs w:val="20"/>
              </w:rPr>
            </w:pPr>
          </w:p>
        </w:tc>
        <w:tc>
          <w:tcPr>
            <w:tcW w:w="2561" w:type="dxa"/>
            <w:shd w:val="clear" w:color="auto" w:fill="auto"/>
            <w:noWrap/>
            <w:vAlign w:val="center"/>
          </w:tcPr>
          <w:p w14:paraId="31C339AB" w14:textId="77777777" w:rsidR="00AF7E6D" w:rsidRDefault="006A3E1E">
            <w:pPr>
              <w:spacing w:line="240" w:lineRule="auto"/>
              <w:ind w:firstLine="0"/>
              <w:rPr>
                <w:rFonts w:ascii="Calibri" w:eastAsia="Times New Roman" w:hAnsi="Calibri" w:cs="Times New Roman"/>
                <w:color w:val="000000"/>
                <w:sz w:val="20"/>
                <w:szCs w:val="20"/>
              </w:rPr>
            </w:pPr>
            <w:r>
              <w:rPr>
                <w:rFonts w:ascii="微软雅黑" w:eastAsia="微软雅黑" w:hAnsi="微软雅黑" w:cs="微软雅黑" w:hint="eastAsia"/>
                <w:color w:val="000000"/>
                <w:sz w:val="20"/>
                <w:szCs w:val="20"/>
              </w:rPr>
              <w:t>收入类型按合同分类：机会项目</w:t>
            </w:r>
          </w:p>
        </w:tc>
      </w:tr>
      <w:tr w:rsidR="00AF7E6D" w14:paraId="0D52DF78" w14:textId="77777777" w:rsidTr="00037E29">
        <w:trPr>
          <w:trHeight w:val="215"/>
        </w:trPr>
        <w:tc>
          <w:tcPr>
            <w:tcW w:w="2410" w:type="dxa"/>
            <w:shd w:val="clear" w:color="auto" w:fill="auto"/>
            <w:noWrap/>
            <w:vAlign w:val="center"/>
          </w:tcPr>
          <w:p w14:paraId="688704A6" w14:textId="754F5E8D" w:rsidR="00AF7E6D" w:rsidRDefault="003803F0">
            <w:pPr>
              <w:spacing w:line="240" w:lineRule="auto"/>
              <w:rPr>
                <w:rFonts w:ascii="Calibri" w:eastAsia="Times New Roman" w:hAnsi="Calibri" w:cs="Times New Roman"/>
                <w:color w:val="000000"/>
                <w:sz w:val="20"/>
                <w:szCs w:val="20"/>
              </w:rPr>
            </w:pPr>
            <w:r w:rsidRPr="003803F0">
              <w:rPr>
                <w:rFonts w:ascii="Calibri" w:eastAsia="Times New Roman" w:hAnsi="Calibri" w:cs="Times New Roman"/>
                <w:color w:val="000000"/>
                <w:sz w:val="20"/>
                <w:szCs w:val="20"/>
              </w:rPr>
              <w:t>Judgment Call</w:t>
            </w:r>
          </w:p>
        </w:tc>
        <w:tc>
          <w:tcPr>
            <w:tcW w:w="1275" w:type="dxa"/>
            <w:shd w:val="clear" w:color="auto" w:fill="auto"/>
            <w:noWrap/>
            <w:vAlign w:val="center"/>
          </w:tcPr>
          <w:p w14:paraId="1ECA47B2"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J-Call</w:t>
            </w:r>
          </w:p>
        </w:tc>
        <w:tc>
          <w:tcPr>
            <w:tcW w:w="1701" w:type="dxa"/>
            <w:shd w:val="clear" w:color="auto" w:fill="auto"/>
            <w:noWrap/>
            <w:vAlign w:val="center"/>
          </w:tcPr>
          <w:p w14:paraId="512D4703" w14:textId="77777777" w:rsidR="00AF7E6D" w:rsidRDefault="00AF7E6D">
            <w:pPr>
              <w:spacing w:line="240" w:lineRule="auto"/>
              <w:rPr>
                <w:rFonts w:ascii="Calibri" w:eastAsia="Times New Roman" w:hAnsi="Calibri" w:cs="Times New Roman"/>
                <w:color w:val="000000"/>
                <w:sz w:val="20"/>
                <w:szCs w:val="20"/>
              </w:rPr>
            </w:pPr>
          </w:p>
        </w:tc>
        <w:tc>
          <w:tcPr>
            <w:tcW w:w="2561" w:type="dxa"/>
            <w:shd w:val="clear" w:color="auto" w:fill="auto"/>
            <w:noWrap/>
            <w:vAlign w:val="center"/>
          </w:tcPr>
          <w:p w14:paraId="510A25A4" w14:textId="77777777" w:rsidR="00AF7E6D" w:rsidRDefault="006A3E1E">
            <w:pPr>
              <w:spacing w:line="240" w:lineRule="auto"/>
              <w:ind w:firstLine="0"/>
              <w:rPr>
                <w:rFonts w:ascii="Calibri" w:eastAsia="Times New Roman" w:hAnsi="Calibri" w:cs="Times New Roman"/>
                <w:color w:val="000000"/>
                <w:sz w:val="20"/>
                <w:szCs w:val="20"/>
              </w:rPr>
            </w:pPr>
            <w:r>
              <w:rPr>
                <w:rFonts w:ascii="微软雅黑" w:eastAsia="微软雅黑" w:hAnsi="微软雅黑" w:cs="微软雅黑"/>
                <w:color w:val="000000"/>
                <w:sz w:val="20"/>
                <w:szCs w:val="20"/>
              </w:rPr>
              <w:t>管理者对</w:t>
            </w:r>
            <w:r>
              <w:rPr>
                <w:rFonts w:ascii="微软雅黑" w:eastAsia="微软雅黑" w:hAnsi="微软雅黑" w:cs="微软雅黑" w:hint="eastAsia"/>
                <w:color w:val="000000"/>
                <w:sz w:val="20"/>
                <w:szCs w:val="20"/>
              </w:rPr>
              <w:t>预测</w:t>
            </w:r>
            <w:r>
              <w:rPr>
                <w:rFonts w:ascii="微软雅黑" w:eastAsia="微软雅黑" w:hAnsi="微软雅黑" w:cs="微软雅黑"/>
                <w:color w:val="000000"/>
                <w:sz w:val="20"/>
                <w:szCs w:val="20"/>
              </w:rPr>
              <w:t>进行的调整，包括收入、成本</w:t>
            </w:r>
            <w:r w:rsidRPr="007D21A5">
              <w:rPr>
                <w:rFonts w:ascii="微软雅黑" w:eastAsia="微软雅黑" w:hAnsi="微软雅黑" w:cs="宋体" w:hint="eastAsia"/>
                <w:color w:val="000000"/>
                <w:sz w:val="20"/>
                <w:szCs w:val="20"/>
              </w:rPr>
              <w:t>等</w:t>
            </w:r>
          </w:p>
        </w:tc>
      </w:tr>
      <w:tr w:rsidR="00AF7E6D" w:rsidRPr="003803F0" w14:paraId="5BBC1AC1" w14:textId="77777777" w:rsidTr="00037E29">
        <w:trPr>
          <w:trHeight w:val="215"/>
        </w:trPr>
        <w:tc>
          <w:tcPr>
            <w:tcW w:w="2410" w:type="dxa"/>
            <w:shd w:val="clear" w:color="auto" w:fill="auto"/>
            <w:noWrap/>
            <w:vAlign w:val="center"/>
          </w:tcPr>
          <w:p w14:paraId="3F53BEBC" w14:textId="1EA7C854" w:rsidR="00AF7E6D" w:rsidRDefault="006A3E1E" w:rsidP="003803F0">
            <w:pPr>
              <w:spacing w:line="240" w:lineRule="auto"/>
              <w:rPr>
                <w:rFonts w:ascii="Calibri" w:eastAsia="Times New Roman" w:hAnsi="Calibri" w:cs="Times New Roman"/>
                <w:color w:val="000000"/>
                <w:sz w:val="20"/>
                <w:szCs w:val="20"/>
              </w:rPr>
            </w:pPr>
            <w:r w:rsidRPr="003803F0">
              <w:rPr>
                <w:rFonts w:ascii="Calibri" w:eastAsia="Times New Roman" w:hAnsi="Calibri" w:cs="Times New Roman" w:hint="eastAsia"/>
                <w:color w:val="000000"/>
                <w:sz w:val="20"/>
                <w:szCs w:val="20"/>
              </w:rPr>
              <w:t>Manpower Baseline</w:t>
            </w:r>
          </w:p>
        </w:tc>
        <w:tc>
          <w:tcPr>
            <w:tcW w:w="1275" w:type="dxa"/>
            <w:shd w:val="clear" w:color="auto" w:fill="auto"/>
            <w:noWrap/>
            <w:vAlign w:val="center"/>
          </w:tcPr>
          <w:p w14:paraId="0AC8F85C" w14:textId="77777777" w:rsidR="00AF7E6D" w:rsidRDefault="00AF7E6D" w:rsidP="003803F0">
            <w:pPr>
              <w:spacing w:line="240" w:lineRule="auto"/>
              <w:rPr>
                <w:rFonts w:ascii="Calibri" w:eastAsia="Times New Roman" w:hAnsi="Calibri" w:cs="Times New Roman"/>
                <w:color w:val="000000"/>
                <w:sz w:val="20"/>
                <w:szCs w:val="20"/>
              </w:rPr>
            </w:pPr>
          </w:p>
        </w:tc>
        <w:tc>
          <w:tcPr>
            <w:tcW w:w="1701" w:type="dxa"/>
            <w:shd w:val="clear" w:color="auto" w:fill="auto"/>
            <w:noWrap/>
            <w:vAlign w:val="center"/>
          </w:tcPr>
          <w:p w14:paraId="5AEC8E87" w14:textId="2390BFD3" w:rsidR="00AF7E6D" w:rsidRPr="003803F0" w:rsidRDefault="00325F32" w:rsidP="003803F0">
            <w:pPr>
              <w:spacing w:line="240" w:lineRule="auto"/>
              <w:ind w:firstLine="0"/>
              <w:rPr>
                <w:rFonts w:ascii="微软雅黑" w:eastAsia="微软雅黑" w:hAnsi="微软雅黑" w:cs="Times New Roman"/>
                <w:color w:val="000000"/>
                <w:sz w:val="20"/>
                <w:szCs w:val="20"/>
              </w:rPr>
            </w:pPr>
            <w:r w:rsidRPr="00325F32">
              <w:rPr>
                <w:rFonts w:ascii="微软雅黑" w:eastAsia="微软雅黑" w:hAnsi="微软雅黑" w:cs="Times New Roman" w:hint="eastAsia"/>
                <w:color w:val="000000"/>
                <w:sz w:val="20"/>
                <w:szCs w:val="20"/>
              </w:rPr>
              <w:t>薪资基线</w:t>
            </w:r>
          </w:p>
        </w:tc>
        <w:tc>
          <w:tcPr>
            <w:tcW w:w="2561" w:type="dxa"/>
            <w:shd w:val="clear" w:color="auto" w:fill="auto"/>
            <w:noWrap/>
            <w:vAlign w:val="center"/>
          </w:tcPr>
          <w:p w14:paraId="4024B838" w14:textId="54BA515E" w:rsidR="00AF7E6D" w:rsidRPr="003803F0" w:rsidRDefault="006A3E1E" w:rsidP="003803F0">
            <w:pPr>
              <w:spacing w:line="240" w:lineRule="auto"/>
              <w:ind w:firstLine="0"/>
              <w:rPr>
                <w:rFonts w:ascii="微软雅黑" w:eastAsia="微软雅黑" w:hAnsi="微软雅黑" w:cs="Times New Roman"/>
                <w:color w:val="000000"/>
                <w:sz w:val="20"/>
                <w:szCs w:val="20"/>
              </w:rPr>
            </w:pPr>
            <w:r w:rsidRPr="003803F0">
              <w:rPr>
                <w:rFonts w:ascii="微软雅黑" w:eastAsia="微软雅黑" w:hAnsi="微软雅黑" w:cs="Times New Roman"/>
                <w:color w:val="000000"/>
                <w:sz w:val="20"/>
                <w:szCs w:val="20"/>
              </w:rPr>
              <w:t>由</w:t>
            </w:r>
            <w:r w:rsidR="003803F0">
              <w:rPr>
                <w:rFonts w:ascii="微软雅黑" w:eastAsia="微软雅黑" w:hAnsi="微软雅黑" w:cs="Times New Roman" w:hint="eastAsia"/>
                <w:color w:val="000000"/>
                <w:sz w:val="20"/>
                <w:szCs w:val="20"/>
              </w:rPr>
              <w:t>人力资源</w:t>
            </w:r>
            <w:r w:rsidRPr="003803F0">
              <w:rPr>
                <w:rFonts w:ascii="微软雅黑" w:eastAsia="微软雅黑" w:hAnsi="微软雅黑" w:cs="Times New Roman"/>
                <w:color w:val="000000"/>
                <w:sz w:val="20"/>
                <w:szCs w:val="20"/>
              </w:rPr>
              <w:t>部提供部门预计人员及薪资基准数，仅</w:t>
            </w:r>
            <w:r w:rsidRPr="003803F0">
              <w:rPr>
                <w:rFonts w:ascii="微软雅黑" w:eastAsia="微软雅黑" w:hAnsi="微软雅黑" w:cs="Times New Roman"/>
                <w:color w:val="000000"/>
                <w:sz w:val="20"/>
                <w:szCs w:val="20"/>
              </w:rPr>
              <w:lastRenderedPageBreak/>
              <w:t>用于预测参考</w:t>
            </w:r>
          </w:p>
        </w:tc>
      </w:tr>
      <w:tr w:rsidR="00AF7E6D" w14:paraId="2E19D3AE" w14:textId="77777777" w:rsidTr="00037E29">
        <w:trPr>
          <w:trHeight w:val="215"/>
        </w:trPr>
        <w:tc>
          <w:tcPr>
            <w:tcW w:w="2410" w:type="dxa"/>
            <w:shd w:val="clear" w:color="auto" w:fill="auto"/>
            <w:noWrap/>
            <w:vAlign w:val="center"/>
          </w:tcPr>
          <w:p w14:paraId="5A5B32DB"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lastRenderedPageBreak/>
              <w:t>PGM% Target</w:t>
            </w:r>
          </w:p>
        </w:tc>
        <w:tc>
          <w:tcPr>
            <w:tcW w:w="1275" w:type="dxa"/>
            <w:shd w:val="clear" w:color="auto" w:fill="auto"/>
            <w:noWrap/>
            <w:vAlign w:val="center"/>
          </w:tcPr>
          <w:p w14:paraId="77BAE61B" w14:textId="77777777" w:rsidR="00AF7E6D" w:rsidRDefault="00AF7E6D">
            <w:pPr>
              <w:spacing w:line="240" w:lineRule="auto"/>
              <w:rPr>
                <w:rFonts w:ascii="Calibri" w:eastAsia="Times New Roman" w:hAnsi="Calibri" w:cs="Times New Roman"/>
                <w:color w:val="000000"/>
                <w:sz w:val="20"/>
                <w:szCs w:val="20"/>
              </w:rPr>
            </w:pPr>
          </w:p>
        </w:tc>
        <w:tc>
          <w:tcPr>
            <w:tcW w:w="1701" w:type="dxa"/>
            <w:shd w:val="clear" w:color="auto" w:fill="auto"/>
            <w:noWrap/>
            <w:vAlign w:val="center"/>
          </w:tcPr>
          <w:p w14:paraId="581A7EE3" w14:textId="77777777" w:rsidR="00AF7E6D" w:rsidRDefault="006A3E1E">
            <w:pPr>
              <w:spacing w:line="240" w:lineRule="auto"/>
              <w:ind w:firstLine="0"/>
              <w:rPr>
                <w:rFonts w:ascii="微软雅黑" w:eastAsia="微软雅黑" w:hAnsi="微软雅黑" w:cs="微软雅黑"/>
                <w:color w:val="000000"/>
                <w:sz w:val="20"/>
                <w:szCs w:val="20"/>
              </w:rPr>
            </w:pPr>
            <w:r w:rsidRPr="007D21A5">
              <w:rPr>
                <w:rFonts w:ascii="微软雅黑" w:eastAsia="微软雅黑" w:hAnsi="微软雅黑" w:cs="微软雅黑" w:hint="eastAsia"/>
                <w:color w:val="000000"/>
                <w:sz w:val="20"/>
                <w:szCs w:val="20"/>
              </w:rPr>
              <w:t>项目目标毛利率</w:t>
            </w:r>
          </w:p>
        </w:tc>
        <w:tc>
          <w:tcPr>
            <w:tcW w:w="2561" w:type="dxa"/>
            <w:shd w:val="clear" w:color="auto" w:fill="auto"/>
            <w:noWrap/>
            <w:vAlign w:val="center"/>
          </w:tcPr>
          <w:p w14:paraId="0B82A5A8" w14:textId="77777777" w:rsidR="00AF7E6D" w:rsidRDefault="00AF7E6D">
            <w:pPr>
              <w:spacing w:line="240" w:lineRule="auto"/>
              <w:rPr>
                <w:rFonts w:ascii="Calibri" w:eastAsia="Times New Roman" w:hAnsi="Calibri" w:cs="Times New Roman"/>
                <w:color w:val="000000"/>
                <w:sz w:val="20"/>
                <w:szCs w:val="20"/>
              </w:rPr>
            </w:pPr>
          </w:p>
        </w:tc>
      </w:tr>
      <w:tr w:rsidR="00AF7E6D" w14:paraId="1D12D684" w14:textId="77777777" w:rsidTr="00037E29">
        <w:trPr>
          <w:trHeight w:val="215"/>
        </w:trPr>
        <w:tc>
          <w:tcPr>
            <w:tcW w:w="2410" w:type="dxa"/>
            <w:shd w:val="clear" w:color="auto" w:fill="auto"/>
            <w:noWrap/>
            <w:vAlign w:val="center"/>
          </w:tcPr>
          <w:p w14:paraId="2FDA9626"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CCC FCST</w:t>
            </w:r>
          </w:p>
        </w:tc>
        <w:tc>
          <w:tcPr>
            <w:tcW w:w="1275" w:type="dxa"/>
            <w:shd w:val="clear" w:color="auto" w:fill="auto"/>
            <w:noWrap/>
            <w:vAlign w:val="center"/>
          </w:tcPr>
          <w:p w14:paraId="6FBF04C5" w14:textId="77777777" w:rsidR="00AF7E6D" w:rsidRDefault="00AF7E6D">
            <w:pPr>
              <w:spacing w:line="240" w:lineRule="auto"/>
              <w:rPr>
                <w:rFonts w:ascii="Calibri" w:eastAsia="Times New Roman" w:hAnsi="Calibri" w:cs="Times New Roman"/>
                <w:color w:val="000000"/>
                <w:sz w:val="20"/>
                <w:szCs w:val="20"/>
              </w:rPr>
            </w:pPr>
          </w:p>
        </w:tc>
        <w:tc>
          <w:tcPr>
            <w:tcW w:w="1701" w:type="dxa"/>
            <w:shd w:val="clear" w:color="auto" w:fill="auto"/>
            <w:noWrap/>
            <w:vAlign w:val="center"/>
          </w:tcPr>
          <w:p w14:paraId="0E26F906" w14:textId="77777777" w:rsidR="00AF7E6D" w:rsidRDefault="006A3E1E">
            <w:pPr>
              <w:spacing w:line="240" w:lineRule="auto"/>
              <w:ind w:firstLine="0"/>
              <w:rPr>
                <w:rFonts w:ascii="Calibri" w:hAnsi="Calibri" w:cs="Times New Roman"/>
                <w:color w:val="000000"/>
                <w:sz w:val="20"/>
                <w:szCs w:val="20"/>
              </w:rPr>
            </w:pPr>
            <w:r>
              <w:rPr>
                <w:rFonts w:ascii="微软雅黑" w:eastAsia="微软雅黑" w:hAnsi="微软雅黑" w:cs="微软雅黑" w:hint="eastAsia"/>
                <w:color w:val="000000"/>
                <w:sz w:val="20"/>
                <w:szCs w:val="20"/>
              </w:rPr>
              <w:t>费用</w:t>
            </w:r>
            <w:r w:rsidRPr="007D21A5">
              <w:rPr>
                <w:rFonts w:ascii="微软雅黑" w:eastAsia="微软雅黑" w:hAnsi="微软雅黑" w:cs="微软雅黑" w:hint="eastAsia"/>
                <w:color w:val="000000"/>
                <w:sz w:val="20"/>
                <w:szCs w:val="20"/>
              </w:rPr>
              <w:t>预</w:t>
            </w:r>
            <w:r>
              <w:rPr>
                <w:rFonts w:ascii="微软雅黑" w:eastAsia="微软雅黑" w:hAnsi="微软雅黑" w:cs="微软雅黑" w:hint="eastAsia"/>
                <w:color w:val="000000"/>
                <w:sz w:val="20"/>
                <w:szCs w:val="20"/>
              </w:rPr>
              <w:t>测页面</w:t>
            </w:r>
          </w:p>
        </w:tc>
        <w:tc>
          <w:tcPr>
            <w:tcW w:w="2561" w:type="dxa"/>
            <w:shd w:val="clear" w:color="auto" w:fill="auto"/>
            <w:noWrap/>
            <w:vAlign w:val="center"/>
          </w:tcPr>
          <w:p w14:paraId="082C0D9C" w14:textId="77777777" w:rsidR="00AF7E6D" w:rsidRDefault="006A3E1E">
            <w:pPr>
              <w:spacing w:line="240" w:lineRule="auto"/>
              <w:ind w:firstLine="0"/>
              <w:rPr>
                <w:rFonts w:ascii="Calibri" w:eastAsia="Times New Roman" w:hAnsi="Calibri" w:cs="Times New Roman"/>
                <w:color w:val="000000"/>
                <w:sz w:val="20"/>
                <w:szCs w:val="20"/>
              </w:rPr>
            </w:pPr>
            <w:r w:rsidRPr="007D21A5">
              <w:rPr>
                <w:rFonts w:ascii="微软雅黑" w:eastAsia="微软雅黑" w:hAnsi="微软雅黑" w:cs="微软雅黑" w:hint="eastAsia"/>
                <w:color w:val="000000"/>
                <w:sz w:val="20"/>
                <w:szCs w:val="20"/>
              </w:rPr>
              <w:t>部门费用估算页面</w:t>
            </w:r>
          </w:p>
        </w:tc>
      </w:tr>
      <w:tr w:rsidR="00AF7E6D" w14:paraId="62BB4845" w14:textId="77777777" w:rsidTr="00037E29">
        <w:trPr>
          <w:trHeight w:val="215"/>
        </w:trPr>
        <w:tc>
          <w:tcPr>
            <w:tcW w:w="2410" w:type="dxa"/>
            <w:shd w:val="clear" w:color="auto" w:fill="auto"/>
            <w:noWrap/>
            <w:vAlign w:val="center"/>
          </w:tcPr>
          <w:p w14:paraId="76BC4C4F"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hint="eastAsia"/>
                <w:color w:val="000000"/>
                <w:sz w:val="20"/>
                <w:szCs w:val="20"/>
              </w:rPr>
              <w:t>Cost Center Code</w:t>
            </w:r>
            <w:r>
              <w:rPr>
                <w:rFonts w:ascii="Calibri" w:eastAsia="Times New Roman" w:hAnsi="Calibri" w:cs="Times New Roman" w:hint="eastAsia"/>
                <w:color w:val="000000"/>
                <w:sz w:val="20"/>
                <w:szCs w:val="20"/>
              </w:rPr>
              <w:tab/>
            </w:r>
          </w:p>
        </w:tc>
        <w:tc>
          <w:tcPr>
            <w:tcW w:w="1275" w:type="dxa"/>
            <w:shd w:val="clear" w:color="auto" w:fill="auto"/>
            <w:noWrap/>
            <w:vAlign w:val="center"/>
          </w:tcPr>
          <w:p w14:paraId="30C8620B"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hint="eastAsia"/>
                <w:color w:val="000000"/>
                <w:sz w:val="20"/>
                <w:szCs w:val="20"/>
              </w:rPr>
              <w:t>CCC</w:t>
            </w:r>
          </w:p>
        </w:tc>
        <w:tc>
          <w:tcPr>
            <w:tcW w:w="1701" w:type="dxa"/>
            <w:shd w:val="clear" w:color="auto" w:fill="auto"/>
            <w:noWrap/>
            <w:vAlign w:val="center"/>
          </w:tcPr>
          <w:p w14:paraId="126616D7" w14:textId="77777777" w:rsidR="00AF7E6D" w:rsidRDefault="006A3E1E">
            <w:pPr>
              <w:spacing w:line="240" w:lineRule="auto"/>
              <w:ind w:firstLine="0"/>
              <w:rPr>
                <w:rFonts w:ascii="微软雅黑" w:eastAsia="微软雅黑" w:hAnsi="微软雅黑" w:cs="微软雅黑"/>
                <w:color w:val="000000"/>
                <w:sz w:val="20"/>
                <w:szCs w:val="20"/>
              </w:rPr>
            </w:pPr>
            <w:r w:rsidRPr="007D21A5">
              <w:rPr>
                <w:rFonts w:ascii="微软雅黑" w:eastAsia="微软雅黑" w:hAnsi="微软雅黑" w:cs="微软雅黑" w:hint="eastAsia"/>
                <w:color w:val="000000"/>
                <w:sz w:val="20"/>
                <w:szCs w:val="20"/>
              </w:rPr>
              <w:t>成本中心编码</w:t>
            </w:r>
          </w:p>
        </w:tc>
        <w:tc>
          <w:tcPr>
            <w:tcW w:w="2561" w:type="dxa"/>
            <w:shd w:val="clear" w:color="auto" w:fill="auto"/>
            <w:noWrap/>
            <w:vAlign w:val="center"/>
          </w:tcPr>
          <w:p w14:paraId="7186FD96" w14:textId="77777777" w:rsidR="00AF7E6D" w:rsidRDefault="006A3E1E">
            <w:pPr>
              <w:spacing w:line="240" w:lineRule="auto"/>
              <w:ind w:firstLine="0"/>
              <w:rPr>
                <w:rFonts w:ascii="宋体" w:eastAsia="宋体" w:hAnsi="宋体" w:cs="宋体"/>
                <w:color w:val="000000"/>
                <w:sz w:val="20"/>
                <w:szCs w:val="20"/>
              </w:rPr>
            </w:pPr>
            <w:r w:rsidRPr="007D21A5">
              <w:rPr>
                <w:rFonts w:ascii="微软雅黑" w:eastAsia="微软雅黑" w:hAnsi="微软雅黑" w:cs="微软雅黑" w:hint="eastAsia"/>
                <w:color w:val="000000"/>
                <w:sz w:val="20"/>
                <w:szCs w:val="20"/>
              </w:rPr>
              <w:t>公司组织结构给每个部门设定的成本中心编码，也是出具利润表的最小单位</w:t>
            </w:r>
          </w:p>
        </w:tc>
      </w:tr>
      <w:tr w:rsidR="00AF7E6D" w14:paraId="5B772867" w14:textId="77777777" w:rsidTr="00037E29">
        <w:trPr>
          <w:trHeight w:val="215"/>
        </w:trPr>
        <w:tc>
          <w:tcPr>
            <w:tcW w:w="2410" w:type="dxa"/>
            <w:shd w:val="clear" w:color="auto" w:fill="auto"/>
            <w:noWrap/>
            <w:vAlign w:val="center"/>
          </w:tcPr>
          <w:p w14:paraId="45D064BE" w14:textId="77777777" w:rsidR="00AF7E6D" w:rsidRDefault="006A3E1E">
            <w:pPr>
              <w:spacing w:line="240" w:lineRule="auto"/>
              <w:rPr>
                <w:rFonts w:ascii="Calibri" w:hAnsi="Calibri" w:cs="Times New Roman"/>
                <w:color w:val="000000"/>
                <w:sz w:val="20"/>
                <w:szCs w:val="20"/>
              </w:rPr>
            </w:pPr>
            <w:r>
              <w:rPr>
                <w:rFonts w:ascii="Calibri" w:hAnsi="Calibri" w:cs="Times New Roman" w:hint="eastAsia"/>
                <w:color w:val="000000"/>
                <w:sz w:val="20"/>
                <w:szCs w:val="20"/>
              </w:rPr>
              <w:t>Project</w:t>
            </w:r>
            <w:r>
              <w:rPr>
                <w:rFonts w:ascii="Calibri" w:hAnsi="Calibri" w:cs="Times New Roman"/>
                <w:color w:val="000000"/>
                <w:sz w:val="20"/>
                <w:szCs w:val="20"/>
              </w:rPr>
              <w:t xml:space="preserve"> ID</w:t>
            </w:r>
          </w:p>
        </w:tc>
        <w:tc>
          <w:tcPr>
            <w:tcW w:w="1275" w:type="dxa"/>
            <w:shd w:val="clear" w:color="auto" w:fill="auto"/>
            <w:noWrap/>
            <w:vAlign w:val="center"/>
          </w:tcPr>
          <w:p w14:paraId="66B5B984" w14:textId="77777777" w:rsidR="00AF7E6D" w:rsidRDefault="006A3E1E">
            <w:pPr>
              <w:spacing w:line="240" w:lineRule="auto"/>
              <w:rPr>
                <w:rFonts w:ascii="Calibri" w:hAnsi="Calibri" w:cs="Times New Roman"/>
                <w:color w:val="000000"/>
                <w:sz w:val="20"/>
                <w:szCs w:val="20"/>
              </w:rPr>
            </w:pPr>
            <w:r>
              <w:rPr>
                <w:rFonts w:ascii="Calibri" w:hAnsi="Calibri" w:cs="Times New Roman" w:hint="eastAsia"/>
                <w:color w:val="000000"/>
                <w:sz w:val="20"/>
                <w:szCs w:val="20"/>
              </w:rPr>
              <w:t>P</w:t>
            </w:r>
            <w:r>
              <w:rPr>
                <w:rFonts w:ascii="Calibri" w:hAnsi="Calibri" w:cs="Times New Roman"/>
                <w:color w:val="000000"/>
                <w:sz w:val="20"/>
                <w:szCs w:val="20"/>
              </w:rPr>
              <w:t>ID</w:t>
            </w:r>
          </w:p>
        </w:tc>
        <w:tc>
          <w:tcPr>
            <w:tcW w:w="1701" w:type="dxa"/>
            <w:shd w:val="clear" w:color="auto" w:fill="auto"/>
            <w:noWrap/>
            <w:vAlign w:val="center"/>
          </w:tcPr>
          <w:p w14:paraId="649AFDC1" w14:textId="77777777" w:rsidR="00AF7E6D" w:rsidRDefault="006A3E1E">
            <w:pPr>
              <w:spacing w:line="240" w:lineRule="auto"/>
              <w:ind w:firstLine="0"/>
              <w:rPr>
                <w:rFonts w:ascii="微软雅黑" w:eastAsia="微软雅黑" w:hAnsi="微软雅黑" w:cs="微软雅黑"/>
                <w:color w:val="000000"/>
                <w:sz w:val="20"/>
                <w:szCs w:val="20"/>
              </w:rPr>
            </w:pPr>
            <w:r>
              <w:rPr>
                <w:rFonts w:ascii="微软雅黑" w:eastAsia="微软雅黑" w:hAnsi="微软雅黑" w:cs="微软雅黑" w:hint="eastAsia"/>
                <w:color w:val="000000"/>
                <w:sz w:val="20"/>
                <w:szCs w:val="20"/>
              </w:rPr>
              <w:t>项目号</w:t>
            </w:r>
          </w:p>
        </w:tc>
        <w:tc>
          <w:tcPr>
            <w:tcW w:w="2561" w:type="dxa"/>
            <w:shd w:val="clear" w:color="auto" w:fill="auto"/>
            <w:noWrap/>
            <w:vAlign w:val="center"/>
          </w:tcPr>
          <w:p w14:paraId="2905B82C" w14:textId="77777777" w:rsidR="00AF7E6D" w:rsidRDefault="006A3E1E">
            <w:pPr>
              <w:spacing w:line="240" w:lineRule="auto"/>
              <w:ind w:firstLine="0"/>
              <w:rPr>
                <w:rFonts w:ascii="宋体" w:eastAsia="宋体" w:hAnsi="宋体" w:cs="宋体"/>
                <w:color w:val="000000"/>
                <w:sz w:val="20"/>
                <w:szCs w:val="20"/>
              </w:rPr>
            </w:pPr>
            <w:r>
              <w:rPr>
                <w:rFonts w:ascii="微软雅黑" w:eastAsia="微软雅黑" w:hAnsi="微软雅黑" w:cs="微软雅黑" w:hint="eastAsia"/>
                <w:color w:val="000000"/>
                <w:sz w:val="20"/>
                <w:szCs w:val="20"/>
              </w:rPr>
              <w:t>项目编码，通过项目编码统计项目收入、成本、毛利</w:t>
            </w:r>
          </w:p>
        </w:tc>
      </w:tr>
      <w:tr w:rsidR="00AF7E6D" w14:paraId="4343B112" w14:textId="77777777" w:rsidTr="00037E29">
        <w:trPr>
          <w:trHeight w:val="215"/>
        </w:trPr>
        <w:tc>
          <w:tcPr>
            <w:tcW w:w="2410" w:type="dxa"/>
            <w:shd w:val="clear" w:color="auto" w:fill="auto"/>
            <w:noWrap/>
            <w:vAlign w:val="center"/>
          </w:tcPr>
          <w:p w14:paraId="0555EF02"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H</w:t>
            </w:r>
            <w:r>
              <w:rPr>
                <w:rFonts w:asciiTheme="minorEastAsia" w:hAnsiTheme="minorEastAsia" w:cs="Times New Roman" w:hint="eastAsia"/>
                <w:color w:val="000000"/>
                <w:sz w:val="20"/>
                <w:szCs w:val="20"/>
              </w:rPr>
              <w:t>eadcount</w:t>
            </w:r>
            <w:r>
              <w:rPr>
                <w:rFonts w:ascii="Calibri" w:eastAsia="Times New Roman" w:hAnsi="Calibri" w:cs="Times New Roman"/>
                <w:color w:val="000000"/>
                <w:sz w:val="20"/>
                <w:szCs w:val="20"/>
              </w:rPr>
              <w:t xml:space="preserve"> </w:t>
            </w:r>
          </w:p>
        </w:tc>
        <w:tc>
          <w:tcPr>
            <w:tcW w:w="1275" w:type="dxa"/>
            <w:shd w:val="clear" w:color="auto" w:fill="auto"/>
            <w:noWrap/>
            <w:vAlign w:val="center"/>
          </w:tcPr>
          <w:p w14:paraId="4CBECF4E" w14:textId="77777777" w:rsidR="00AF7E6D" w:rsidRDefault="006A3E1E">
            <w:pPr>
              <w:spacing w:line="240" w:lineRule="auto"/>
              <w:rPr>
                <w:rFonts w:ascii="Calibri" w:hAnsi="Calibri" w:cs="Times New Roman"/>
                <w:color w:val="000000"/>
                <w:sz w:val="20"/>
                <w:szCs w:val="20"/>
              </w:rPr>
            </w:pPr>
            <w:r>
              <w:rPr>
                <w:rFonts w:ascii="Calibri" w:hAnsi="Calibri" w:cs="Times New Roman" w:hint="eastAsia"/>
                <w:color w:val="000000"/>
                <w:sz w:val="20"/>
                <w:szCs w:val="20"/>
              </w:rPr>
              <w:t>H</w:t>
            </w:r>
            <w:r>
              <w:rPr>
                <w:rFonts w:ascii="Calibri" w:hAnsi="Calibri" w:cs="Times New Roman"/>
                <w:color w:val="000000"/>
                <w:sz w:val="20"/>
                <w:szCs w:val="20"/>
              </w:rPr>
              <w:t>C</w:t>
            </w:r>
          </w:p>
        </w:tc>
        <w:tc>
          <w:tcPr>
            <w:tcW w:w="1701" w:type="dxa"/>
            <w:shd w:val="clear" w:color="auto" w:fill="auto"/>
            <w:noWrap/>
            <w:vAlign w:val="center"/>
          </w:tcPr>
          <w:p w14:paraId="4F23CA49" w14:textId="77777777" w:rsidR="00AF7E6D" w:rsidRDefault="006A3E1E">
            <w:pPr>
              <w:spacing w:line="240" w:lineRule="auto"/>
              <w:ind w:firstLine="0"/>
              <w:rPr>
                <w:rFonts w:ascii="微软雅黑" w:eastAsia="微软雅黑" w:hAnsi="微软雅黑" w:cs="微软雅黑"/>
                <w:color w:val="000000"/>
                <w:sz w:val="20"/>
                <w:szCs w:val="20"/>
              </w:rPr>
            </w:pPr>
            <w:r>
              <w:rPr>
                <w:rFonts w:ascii="微软雅黑" w:eastAsia="微软雅黑" w:hAnsi="微软雅黑" w:cs="微软雅黑" w:hint="eastAsia"/>
                <w:color w:val="000000"/>
                <w:sz w:val="20"/>
                <w:szCs w:val="20"/>
              </w:rPr>
              <w:t>人员数量</w:t>
            </w:r>
          </w:p>
        </w:tc>
        <w:tc>
          <w:tcPr>
            <w:tcW w:w="2561" w:type="dxa"/>
            <w:shd w:val="clear" w:color="auto" w:fill="auto"/>
            <w:noWrap/>
            <w:vAlign w:val="center"/>
          </w:tcPr>
          <w:p w14:paraId="2B144264" w14:textId="77777777" w:rsidR="00AF7E6D" w:rsidRDefault="00AF7E6D">
            <w:pPr>
              <w:spacing w:line="240" w:lineRule="auto"/>
              <w:rPr>
                <w:rFonts w:ascii="宋体" w:eastAsia="宋体" w:hAnsi="宋体" w:cs="宋体"/>
                <w:color w:val="000000"/>
                <w:sz w:val="20"/>
                <w:szCs w:val="20"/>
              </w:rPr>
            </w:pPr>
          </w:p>
        </w:tc>
      </w:tr>
      <w:tr w:rsidR="00AF7E6D" w14:paraId="7A76CAA3" w14:textId="77777777" w:rsidTr="00037E29">
        <w:trPr>
          <w:trHeight w:val="215"/>
        </w:trPr>
        <w:tc>
          <w:tcPr>
            <w:tcW w:w="2410" w:type="dxa"/>
            <w:shd w:val="clear" w:color="auto" w:fill="auto"/>
            <w:noWrap/>
            <w:vAlign w:val="center"/>
          </w:tcPr>
          <w:p w14:paraId="16ECE8F7"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Dept HC</w:t>
            </w:r>
          </w:p>
        </w:tc>
        <w:tc>
          <w:tcPr>
            <w:tcW w:w="1275" w:type="dxa"/>
            <w:shd w:val="clear" w:color="auto" w:fill="auto"/>
            <w:noWrap/>
            <w:vAlign w:val="center"/>
          </w:tcPr>
          <w:p w14:paraId="19B21503" w14:textId="77777777" w:rsidR="00AF7E6D" w:rsidRDefault="00AF7E6D">
            <w:pPr>
              <w:spacing w:line="240" w:lineRule="auto"/>
              <w:rPr>
                <w:rFonts w:ascii="Calibri" w:eastAsia="Times New Roman" w:hAnsi="Calibri" w:cs="Times New Roman"/>
                <w:color w:val="000000"/>
                <w:sz w:val="20"/>
                <w:szCs w:val="20"/>
              </w:rPr>
            </w:pPr>
          </w:p>
        </w:tc>
        <w:tc>
          <w:tcPr>
            <w:tcW w:w="1701" w:type="dxa"/>
            <w:shd w:val="clear" w:color="auto" w:fill="auto"/>
            <w:noWrap/>
            <w:vAlign w:val="center"/>
          </w:tcPr>
          <w:p w14:paraId="5FDCE04A" w14:textId="77777777" w:rsidR="00AF7E6D" w:rsidRDefault="006A3E1E">
            <w:pPr>
              <w:spacing w:line="240" w:lineRule="auto"/>
              <w:ind w:firstLine="0"/>
              <w:rPr>
                <w:rFonts w:ascii="微软雅黑" w:eastAsia="微软雅黑" w:hAnsi="微软雅黑" w:cs="微软雅黑"/>
                <w:color w:val="000000"/>
                <w:sz w:val="20"/>
                <w:szCs w:val="20"/>
              </w:rPr>
            </w:pPr>
            <w:r>
              <w:rPr>
                <w:rFonts w:ascii="微软雅黑" w:eastAsia="微软雅黑" w:hAnsi="微软雅黑" w:cs="微软雅黑" w:hint="eastAsia"/>
                <w:color w:val="000000"/>
                <w:sz w:val="20"/>
                <w:szCs w:val="20"/>
              </w:rPr>
              <w:t>部门人数</w:t>
            </w:r>
          </w:p>
        </w:tc>
        <w:tc>
          <w:tcPr>
            <w:tcW w:w="2561" w:type="dxa"/>
            <w:shd w:val="clear" w:color="auto" w:fill="auto"/>
            <w:noWrap/>
            <w:vAlign w:val="center"/>
          </w:tcPr>
          <w:p w14:paraId="37956CAC" w14:textId="77777777" w:rsidR="00AF7E6D" w:rsidRDefault="00AF7E6D">
            <w:pPr>
              <w:spacing w:line="240" w:lineRule="auto"/>
              <w:rPr>
                <w:rFonts w:ascii="宋体" w:eastAsia="宋体" w:hAnsi="宋体" w:cs="宋体"/>
                <w:color w:val="000000"/>
                <w:sz w:val="20"/>
                <w:szCs w:val="20"/>
              </w:rPr>
            </w:pPr>
          </w:p>
        </w:tc>
      </w:tr>
      <w:tr w:rsidR="00AF7E6D" w14:paraId="22EFD455" w14:textId="77777777" w:rsidTr="00037E29">
        <w:trPr>
          <w:trHeight w:val="215"/>
        </w:trPr>
        <w:tc>
          <w:tcPr>
            <w:tcW w:w="2410" w:type="dxa"/>
            <w:shd w:val="clear" w:color="auto" w:fill="auto"/>
            <w:noWrap/>
            <w:vAlign w:val="center"/>
          </w:tcPr>
          <w:p w14:paraId="3A48CC59"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Project HC</w:t>
            </w:r>
          </w:p>
        </w:tc>
        <w:tc>
          <w:tcPr>
            <w:tcW w:w="1275" w:type="dxa"/>
            <w:shd w:val="clear" w:color="auto" w:fill="auto"/>
            <w:noWrap/>
            <w:vAlign w:val="center"/>
          </w:tcPr>
          <w:p w14:paraId="15D43300" w14:textId="77777777" w:rsidR="00AF7E6D" w:rsidRDefault="00AF7E6D">
            <w:pPr>
              <w:spacing w:line="240" w:lineRule="auto"/>
              <w:rPr>
                <w:rFonts w:ascii="Calibri" w:eastAsia="Times New Roman" w:hAnsi="Calibri" w:cs="Times New Roman"/>
                <w:color w:val="000000"/>
                <w:sz w:val="20"/>
                <w:szCs w:val="20"/>
              </w:rPr>
            </w:pPr>
          </w:p>
        </w:tc>
        <w:tc>
          <w:tcPr>
            <w:tcW w:w="1701" w:type="dxa"/>
            <w:shd w:val="clear" w:color="auto" w:fill="auto"/>
            <w:noWrap/>
            <w:vAlign w:val="center"/>
          </w:tcPr>
          <w:p w14:paraId="08B5311D" w14:textId="77777777" w:rsidR="00AF7E6D" w:rsidRDefault="006A3E1E">
            <w:pPr>
              <w:spacing w:line="240" w:lineRule="auto"/>
              <w:ind w:firstLine="0"/>
              <w:rPr>
                <w:rFonts w:ascii="微软雅黑" w:eastAsia="微软雅黑" w:hAnsi="微软雅黑" w:cs="微软雅黑"/>
                <w:color w:val="000000"/>
                <w:sz w:val="20"/>
                <w:szCs w:val="20"/>
              </w:rPr>
            </w:pPr>
            <w:r>
              <w:rPr>
                <w:rFonts w:ascii="微软雅黑" w:eastAsia="微软雅黑" w:hAnsi="微软雅黑" w:cs="微软雅黑" w:hint="eastAsia"/>
                <w:color w:val="000000"/>
                <w:sz w:val="20"/>
                <w:szCs w:val="20"/>
              </w:rPr>
              <w:t>项目人数</w:t>
            </w:r>
          </w:p>
        </w:tc>
        <w:tc>
          <w:tcPr>
            <w:tcW w:w="2561" w:type="dxa"/>
            <w:shd w:val="clear" w:color="auto" w:fill="auto"/>
            <w:noWrap/>
            <w:vAlign w:val="center"/>
          </w:tcPr>
          <w:p w14:paraId="2A29DC29" w14:textId="77777777" w:rsidR="00AF7E6D" w:rsidRDefault="00AF7E6D">
            <w:pPr>
              <w:spacing w:line="240" w:lineRule="auto"/>
              <w:rPr>
                <w:rFonts w:ascii="宋体" w:eastAsia="宋体" w:hAnsi="宋体" w:cs="宋体"/>
                <w:color w:val="000000"/>
                <w:sz w:val="20"/>
                <w:szCs w:val="20"/>
              </w:rPr>
            </w:pPr>
          </w:p>
        </w:tc>
      </w:tr>
      <w:tr w:rsidR="00AF7E6D" w14:paraId="1E323007" w14:textId="77777777" w:rsidTr="00037E29">
        <w:trPr>
          <w:trHeight w:val="215"/>
        </w:trPr>
        <w:tc>
          <w:tcPr>
            <w:tcW w:w="2410" w:type="dxa"/>
            <w:shd w:val="clear" w:color="auto" w:fill="auto"/>
            <w:noWrap/>
            <w:vAlign w:val="center"/>
          </w:tcPr>
          <w:p w14:paraId="65B186A3"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HC Difference</w:t>
            </w:r>
          </w:p>
        </w:tc>
        <w:tc>
          <w:tcPr>
            <w:tcW w:w="1275" w:type="dxa"/>
            <w:shd w:val="clear" w:color="auto" w:fill="auto"/>
            <w:noWrap/>
            <w:vAlign w:val="center"/>
          </w:tcPr>
          <w:p w14:paraId="6686F92C" w14:textId="77777777" w:rsidR="00AF7E6D" w:rsidRDefault="00AF7E6D">
            <w:pPr>
              <w:spacing w:line="240" w:lineRule="auto"/>
              <w:rPr>
                <w:rFonts w:ascii="Calibri" w:eastAsia="Times New Roman" w:hAnsi="Calibri" w:cs="Times New Roman"/>
                <w:color w:val="000000"/>
                <w:sz w:val="20"/>
                <w:szCs w:val="20"/>
              </w:rPr>
            </w:pPr>
          </w:p>
        </w:tc>
        <w:tc>
          <w:tcPr>
            <w:tcW w:w="1701" w:type="dxa"/>
            <w:shd w:val="clear" w:color="auto" w:fill="auto"/>
            <w:noWrap/>
            <w:vAlign w:val="center"/>
          </w:tcPr>
          <w:p w14:paraId="631204A5" w14:textId="77777777" w:rsidR="00AF7E6D" w:rsidRDefault="006A3E1E">
            <w:pPr>
              <w:spacing w:line="240" w:lineRule="auto"/>
              <w:ind w:firstLine="0"/>
              <w:rPr>
                <w:rFonts w:ascii="Calibri" w:hAnsi="Calibri" w:cs="Times New Roman"/>
                <w:color w:val="000000"/>
                <w:sz w:val="20"/>
                <w:szCs w:val="20"/>
              </w:rPr>
            </w:pPr>
            <w:r>
              <w:rPr>
                <w:rFonts w:ascii="微软雅黑" w:eastAsia="微软雅黑" w:hAnsi="微软雅黑" w:cs="微软雅黑" w:hint="eastAsia"/>
                <w:color w:val="000000"/>
                <w:sz w:val="20"/>
                <w:szCs w:val="20"/>
              </w:rPr>
              <w:t>人员数量差异</w:t>
            </w:r>
          </w:p>
        </w:tc>
        <w:tc>
          <w:tcPr>
            <w:tcW w:w="2561" w:type="dxa"/>
            <w:shd w:val="clear" w:color="auto" w:fill="auto"/>
            <w:noWrap/>
            <w:vAlign w:val="center"/>
          </w:tcPr>
          <w:p w14:paraId="45490ADA" w14:textId="77777777" w:rsidR="00AF7E6D" w:rsidRDefault="006A3E1E" w:rsidP="00037E29">
            <w:pPr>
              <w:spacing w:line="240" w:lineRule="auto"/>
              <w:ind w:firstLine="0"/>
              <w:rPr>
                <w:rFonts w:ascii="Calibri" w:eastAsia="Times New Roman" w:hAnsi="Calibri" w:cs="Times New Roman"/>
                <w:color w:val="000000"/>
                <w:sz w:val="20"/>
                <w:szCs w:val="20"/>
              </w:rPr>
            </w:pPr>
            <w:r>
              <w:rPr>
                <w:rFonts w:ascii="微软雅黑" w:eastAsia="微软雅黑" w:hAnsi="微软雅黑" w:cs="微软雅黑" w:hint="eastAsia"/>
                <w:color w:val="000000"/>
                <w:sz w:val="20"/>
                <w:szCs w:val="20"/>
              </w:rPr>
              <w:t>部门人数与项目人数差异</w:t>
            </w:r>
          </w:p>
        </w:tc>
      </w:tr>
      <w:tr w:rsidR="00AF7E6D" w14:paraId="6782111C" w14:textId="77777777" w:rsidTr="00037E29">
        <w:trPr>
          <w:trHeight w:val="215"/>
        </w:trPr>
        <w:tc>
          <w:tcPr>
            <w:tcW w:w="2410" w:type="dxa"/>
            <w:shd w:val="clear" w:color="auto" w:fill="auto"/>
            <w:noWrap/>
            <w:vAlign w:val="center"/>
          </w:tcPr>
          <w:p w14:paraId="0669466D"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Department</w:t>
            </w:r>
          </w:p>
        </w:tc>
        <w:tc>
          <w:tcPr>
            <w:tcW w:w="1275" w:type="dxa"/>
            <w:shd w:val="clear" w:color="auto" w:fill="auto"/>
            <w:noWrap/>
            <w:vAlign w:val="center"/>
          </w:tcPr>
          <w:p w14:paraId="0FBF7AD3" w14:textId="77777777" w:rsidR="00AF7E6D" w:rsidRDefault="00AF7E6D">
            <w:pPr>
              <w:spacing w:line="240" w:lineRule="auto"/>
              <w:rPr>
                <w:rFonts w:ascii="Calibri" w:eastAsia="Times New Roman" w:hAnsi="Calibri" w:cs="Times New Roman"/>
                <w:color w:val="000000"/>
                <w:sz w:val="20"/>
                <w:szCs w:val="20"/>
              </w:rPr>
            </w:pPr>
          </w:p>
        </w:tc>
        <w:tc>
          <w:tcPr>
            <w:tcW w:w="1701" w:type="dxa"/>
            <w:shd w:val="clear" w:color="auto" w:fill="auto"/>
            <w:noWrap/>
            <w:vAlign w:val="center"/>
          </w:tcPr>
          <w:p w14:paraId="3FD79F1C" w14:textId="77777777" w:rsidR="00AF7E6D" w:rsidRDefault="006A3E1E">
            <w:pPr>
              <w:spacing w:line="240" w:lineRule="auto"/>
              <w:ind w:firstLine="0"/>
              <w:rPr>
                <w:rFonts w:ascii="微软雅黑" w:eastAsia="微软雅黑" w:hAnsi="微软雅黑" w:cs="微软雅黑"/>
                <w:color w:val="000000"/>
                <w:sz w:val="20"/>
                <w:szCs w:val="20"/>
              </w:rPr>
            </w:pPr>
            <w:r w:rsidRPr="007D21A5">
              <w:rPr>
                <w:rFonts w:ascii="微软雅黑" w:eastAsia="微软雅黑" w:hAnsi="微软雅黑" w:cs="微软雅黑" w:hint="eastAsia"/>
                <w:color w:val="000000"/>
                <w:sz w:val="20"/>
                <w:szCs w:val="20"/>
              </w:rPr>
              <w:t>部门</w:t>
            </w:r>
          </w:p>
        </w:tc>
        <w:tc>
          <w:tcPr>
            <w:tcW w:w="2561" w:type="dxa"/>
            <w:shd w:val="clear" w:color="auto" w:fill="auto"/>
            <w:noWrap/>
            <w:vAlign w:val="center"/>
          </w:tcPr>
          <w:p w14:paraId="4DFFC053" w14:textId="77777777" w:rsidR="00AF7E6D" w:rsidRDefault="00AF7E6D">
            <w:pPr>
              <w:spacing w:line="240" w:lineRule="auto"/>
              <w:rPr>
                <w:rFonts w:ascii="微软雅黑" w:eastAsia="微软雅黑" w:hAnsi="微软雅黑" w:cs="微软雅黑"/>
                <w:color w:val="000000"/>
                <w:sz w:val="20"/>
                <w:szCs w:val="20"/>
              </w:rPr>
            </w:pPr>
          </w:p>
        </w:tc>
      </w:tr>
      <w:tr w:rsidR="00AF7E6D" w14:paraId="56AF7122" w14:textId="77777777" w:rsidTr="00037E29">
        <w:trPr>
          <w:trHeight w:val="215"/>
        </w:trPr>
        <w:tc>
          <w:tcPr>
            <w:tcW w:w="2410" w:type="dxa"/>
            <w:shd w:val="clear" w:color="auto" w:fill="auto"/>
            <w:noWrap/>
            <w:vAlign w:val="center"/>
          </w:tcPr>
          <w:p w14:paraId="03D73AAA"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Manpower</w:t>
            </w:r>
          </w:p>
        </w:tc>
        <w:tc>
          <w:tcPr>
            <w:tcW w:w="1275" w:type="dxa"/>
            <w:shd w:val="clear" w:color="auto" w:fill="auto"/>
            <w:noWrap/>
            <w:vAlign w:val="center"/>
          </w:tcPr>
          <w:p w14:paraId="72F236EA" w14:textId="77777777" w:rsidR="00AF7E6D" w:rsidRDefault="006A3E1E">
            <w:pPr>
              <w:spacing w:line="240" w:lineRule="auto"/>
              <w:rPr>
                <w:rFonts w:ascii="Calibri" w:hAnsi="Calibri" w:cs="Times New Roman"/>
                <w:color w:val="000000"/>
                <w:sz w:val="20"/>
                <w:szCs w:val="20"/>
              </w:rPr>
            </w:pPr>
            <w:r>
              <w:rPr>
                <w:rFonts w:ascii="Calibri" w:hAnsi="Calibri" w:cs="Times New Roman" w:hint="eastAsia"/>
                <w:color w:val="000000"/>
                <w:sz w:val="20"/>
                <w:szCs w:val="20"/>
              </w:rPr>
              <w:t>M</w:t>
            </w:r>
            <w:r>
              <w:rPr>
                <w:rFonts w:ascii="Calibri" w:hAnsi="Calibri" w:cs="Times New Roman"/>
                <w:color w:val="000000"/>
                <w:sz w:val="20"/>
                <w:szCs w:val="20"/>
              </w:rPr>
              <w:t>P</w:t>
            </w:r>
          </w:p>
        </w:tc>
        <w:tc>
          <w:tcPr>
            <w:tcW w:w="1701" w:type="dxa"/>
            <w:shd w:val="clear" w:color="auto" w:fill="auto"/>
            <w:noWrap/>
            <w:vAlign w:val="center"/>
          </w:tcPr>
          <w:p w14:paraId="5131A0D3" w14:textId="77777777" w:rsidR="00AF7E6D" w:rsidRDefault="006A3E1E">
            <w:pPr>
              <w:spacing w:line="240" w:lineRule="auto"/>
              <w:ind w:firstLine="0"/>
              <w:rPr>
                <w:rFonts w:ascii="微软雅黑" w:eastAsia="微软雅黑" w:hAnsi="微软雅黑" w:cs="微软雅黑"/>
                <w:color w:val="000000"/>
                <w:sz w:val="20"/>
                <w:szCs w:val="20"/>
              </w:rPr>
            </w:pPr>
            <w:r w:rsidRPr="007D21A5">
              <w:rPr>
                <w:rFonts w:ascii="微软雅黑" w:eastAsia="微软雅黑" w:hAnsi="微软雅黑" w:cs="微软雅黑" w:hint="eastAsia"/>
                <w:color w:val="000000"/>
                <w:sz w:val="20"/>
                <w:szCs w:val="20"/>
              </w:rPr>
              <w:t>人力成本</w:t>
            </w:r>
          </w:p>
        </w:tc>
        <w:tc>
          <w:tcPr>
            <w:tcW w:w="2561" w:type="dxa"/>
            <w:shd w:val="clear" w:color="auto" w:fill="auto"/>
            <w:noWrap/>
            <w:vAlign w:val="center"/>
          </w:tcPr>
          <w:p w14:paraId="77F39531" w14:textId="77777777" w:rsidR="00AF7E6D" w:rsidRDefault="006A3E1E" w:rsidP="00037E29">
            <w:pPr>
              <w:spacing w:line="240" w:lineRule="auto"/>
              <w:ind w:firstLine="0"/>
              <w:rPr>
                <w:rFonts w:ascii="微软雅黑" w:eastAsia="微软雅黑" w:hAnsi="微软雅黑" w:cs="微软雅黑"/>
                <w:color w:val="000000"/>
                <w:sz w:val="20"/>
                <w:szCs w:val="20"/>
              </w:rPr>
            </w:pPr>
            <w:r>
              <w:rPr>
                <w:rFonts w:ascii="微软雅黑" w:eastAsia="微软雅黑" w:hAnsi="微软雅黑" w:cs="微软雅黑" w:hint="eastAsia"/>
                <w:color w:val="000000"/>
                <w:sz w:val="20"/>
                <w:szCs w:val="20"/>
              </w:rPr>
              <w:t>部门</w:t>
            </w:r>
            <w:r w:rsidRPr="007D21A5">
              <w:rPr>
                <w:rFonts w:ascii="微软雅黑" w:eastAsia="微软雅黑" w:hAnsi="微软雅黑" w:cs="微软雅黑" w:hint="eastAsia"/>
                <w:color w:val="000000"/>
                <w:sz w:val="20"/>
                <w:szCs w:val="20"/>
              </w:rPr>
              <w:t>员工工资及福利（</w:t>
            </w:r>
            <w:proofErr w:type="gramStart"/>
            <w:r w:rsidRPr="007D21A5">
              <w:rPr>
                <w:rFonts w:ascii="微软雅黑" w:eastAsia="微软雅黑" w:hAnsi="微软雅黑" w:cs="微软雅黑" w:hint="eastAsia"/>
                <w:color w:val="000000"/>
                <w:sz w:val="20"/>
                <w:szCs w:val="20"/>
              </w:rPr>
              <w:t>五险一</w:t>
            </w:r>
            <w:proofErr w:type="gramEnd"/>
            <w:r w:rsidRPr="007D21A5">
              <w:rPr>
                <w:rFonts w:ascii="微软雅黑" w:eastAsia="微软雅黑" w:hAnsi="微软雅黑" w:cs="微软雅黑" w:hint="eastAsia"/>
                <w:color w:val="000000"/>
                <w:sz w:val="20"/>
                <w:szCs w:val="20"/>
              </w:rPr>
              <w:t>金等）</w:t>
            </w:r>
          </w:p>
        </w:tc>
      </w:tr>
      <w:tr w:rsidR="00AF7E6D" w14:paraId="55A9F47E" w14:textId="77777777" w:rsidTr="00037E29">
        <w:trPr>
          <w:trHeight w:val="215"/>
        </w:trPr>
        <w:tc>
          <w:tcPr>
            <w:tcW w:w="2410" w:type="dxa"/>
            <w:shd w:val="clear" w:color="auto" w:fill="auto"/>
            <w:noWrap/>
            <w:vAlign w:val="center"/>
          </w:tcPr>
          <w:p w14:paraId="23941AC4"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Comm&amp;Bonus1</w:t>
            </w:r>
          </w:p>
        </w:tc>
        <w:tc>
          <w:tcPr>
            <w:tcW w:w="1275" w:type="dxa"/>
            <w:shd w:val="clear" w:color="auto" w:fill="auto"/>
            <w:noWrap/>
            <w:vAlign w:val="center"/>
          </w:tcPr>
          <w:p w14:paraId="03D39CE2" w14:textId="77777777" w:rsidR="00AF7E6D" w:rsidRDefault="006A3E1E">
            <w:pPr>
              <w:spacing w:line="240" w:lineRule="auto"/>
              <w:rPr>
                <w:rFonts w:ascii="Calibri" w:hAnsi="Calibri" w:cs="Times New Roman"/>
                <w:color w:val="000000"/>
                <w:sz w:val="20"/>
                <w:szCs w:val="20"/>
              </w:rPr>
            </w:pPr>
            <w:r>
              <w:rPr>
                <w:rFonts w:ascii="Calibri" w:hAnsi="Calibri" w:cs="Times New Roman" w:hint="eastAsia"/>
                <w:color w:val="000000"/>
                <w:sz w:val="20"/>
                <w:szCs w:val="20"/>
              </w:rPr>
              <w:t>C</w:t>
            </w:r>
            <w:r>
              <w:rPr>
                <w:rFonts w:ascii="Calibri" w:hAnsi="Calibri" w:cs="Times New Roman"/>
                <w:color w:val="000000"/>
                <w:sz w:val="20"/>
                <w:szCs w:val="20"/>
              </w:rPr>
              <w:t>&amp;B1</w:t>
            </w:r>
          </w:p>
        </w:tc>
        <w:tc>
          <w:tcPr>
            <w:tcW w:w="1701" w:type="dxa"/>
            <w:shd w:val="clear" w:color="auto" w:fill="auto"/>
            <w:noWrap/>
            <w:vAlign w:val="center"/>
          </w:tcPr>
          <w:p w14:paraId="68364F1C" w14:textId="77777777" w:rsidR="00AF7E6D" w:rsidRDefault="00AF7E6D">
            <w:pPr>
              <w:spacing w:line="240" w:lineRule="auto"/>
              <w:ind w:firstLine="0"/>
              <w:rPr>
                <w:rFonts w:ascii="微软雅黑" w:eastAsia="微软雅黑" w:hAnsi="微软雅黑" w:cs="微软雅黑"/>
                <w:color w:val="000000"/>
                <w:sz w:val="20"/>
                <w:szCs w:val="20"/>
              </w:rPr>
            </w:pPr>
          </w:p>
        </w:tc>
        <w:tc>
          <w:tcPr>
            <w:tcW w:w="2561" w:type="dxa"/>
            <w:shd w:val="clear" w:color="auto" w:fill="auto"/>
            <w:noWrap/>
            <w:vAlign w:val="center"/>
          </w:tcPr>
          <w:p w14:paraId="0685CA2E" w14:textId="77777777" w:rsidR="00AF7E6D" w:rsidRDefault="006A3E1E" w:rsidP="00037E29">
            <w:pPr>
              <w:spacing w:line="240" w:lineRule="auto"/>
              <w:ind w:firstLine="0"/>
              <w:rPr>
                <w:rFonts w:ascii="微软雅黑" w:eastAsia="微软雅黑" w:hAnsi="微软雅黑" w:cs="微软雅黑"/>
                <w:color w:val="000000"/>
                <w:sz w:val="20"/>
                <w:szCs w:val="20"/>
              </w:rPr>
            </w:pPr>
            <w:r w:rsidRPr="007D21A5">
              <w:rPr>
                <w:rFonts w:ascii="微软雅黑" w:eastAsia="微软雅黑" w:hAnsi="微软雅黑" w:cs="微软雅黑" w:hint="eastAsia"/>
                <w:color w:val="000000"/>
                <w:sz w:val="20"/>
                <w:szCs w:val="20"/>
              </w:rPr>
              <w:t>部门奖金（通常为由客户支付的奖金）</w:t>
            </w:r>
          </w:p>
        </w:tc>
      </w:tr>
      <w:tr w:rsidR="00AF7E6D" w14:paraId="2C014051" w14:textId="77777777" w:rsidTr="00037E29">
        <w:trPr>
          <w:trHeight w:val="215"/>
        </w:trPr>
        <w:tc>
          <w:tcPr>
            <w:tcW w:w="2410" w:type="dxa"/>
            <w:shd w:val="clear" w:color="auto" w:fill="auto"/>
            <w:noWrap/>
            <w:vAlign w:val="center"/>
          </w:tcPr>
          <w:p w14:paraId="74155EEF"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Cross Charge</w:t>
            </w:r>
          </w:p>
        </w:tc>
        <w:tc>
          <w:tcPr>
            <w:tcW w:w="1275" w:type="dxa"/>
            <w:shd w:val="clear" w:color="auto" w:fill="auto"/>
            <w:noWrap/>
            <w:vAlign w:val="center"/>
          </w:tcPr>
          <w:p w14:paraId="72E7FCDE" w14:textId="77777777" w:rsidR="00AF7E6D" w:rsidRDefault="00AF7E6D">
            <w:pPr>
              <w:spacing w:line="240" w:lineRule="auto"/>
              <w:rPr>
                <w:rFonts w:ascii="Calibri" w:hAnsi="Calibri" w:cs="Times New Roman"/>
                <w:color w:val="000000"/>
                <w:sz w:val="20"/>
                <w:szCs w:val="20"/>
              </w:rPr>
            </w:pPr>
          </w:p>
        </w:tc>
        <w:tc>
          <w:tcPr>
            <w:tcW w:w="1701" w:type="dxa"/>
            <w:shd w:val="clear" w:color="auto" w:fill="auto"/>
            <w:noWrap/>
            <w:vAlign w:val="center"/>
          </w:tcPr>
          <w:p w14:paraId="48DCCF34" w14:textId="77777777" w:rsidR="00AF7E6D" w:rsidRDefault="006A3E1E">
            <w:pPr>
              <w:spacing w:line="240" w:lineRule="auto"/>
              <w:ind w:firstLine="0"/>
              <w:rPr>
                <w:rFonts w:ascii="微软雅黑" w:eastAsia="微软雅黑" w:hAnsi="微软雅黑" w:cs="微软雅黑"/>
                <w:color w:val="000000"/>
                <w:sz w:val="20"/>
                <w:szCs w:val="20"/>
              </w:rPr>
            </w:pPr>
            <w:r w:rsidRPr="007D21A5">
              <w:rPr>
                <w:rFonts w:ascii="微软雅黑" w:eastAsia="微软雅黑" w:hAnsi="微软雅黑" w:cs="微软雅黑" w:hint="eastAsia"/>
                <w:color w:val="000000"/>
                <w:sz w:val="20"/>
                <w:szCs w:val="20"/>
              </w:rPr>
              <w:t>借调成本</w:t>
            </w:r>
          </w:p>
        </w:tc>
        <w:tc>
          <w:tcPr>
            <w:tcW w:w="2561" w:type="dxa"/>
            <w:shd w:val="clear" w:color="auto" w:fill="auto"/>
            <w:noWrap/>
            <w:vAlign w:val="center"/>
          </w:tcPr>
          <w:p w14:paraId="5A05CFC9" w14:textId="77777777" w:rsidR="00AF7E6D" w:rsidRDefault="006A3E1E" w:rsidP="00037E29">
            <w:pPr>
              <w:spacing w:line="240" w:lineRule="auto"/>
              <w:ind w:firstLine="0"/>
              <w:rPr>
                <w:rFonts w:ascii="微软雅黑" w:eastAsia="微软雅黑" w:hAnsi="微软雅黑" w:cs="微软雅黑"/>
                <w:color w:val="000000"/>
                <w:sz w:val="20"/>
                <w:szCs w:val="20"/>
              </w:rPr>
            </w:pPr>
            <w:r>
              <w:rPr>
                <w:rFonts w:ascii="微软雅黑" w:eastAsia="微软雅黑" w:hAnsi="微软雅黑" w:cs="微软雅黑" w:hint="eastAsia"/>
                <w:color w:val="000000"/>
                <w:sz w:val="20"/>
                <w:szCs w:val="20"/>
              </w:rPr>
              <w:t>跨部门员工借调成本</w:t>
            </w:r>
          </w:p>
        </w:tc>
      </w:tr>
      <w:tr w:rsidR="00AF7E6D" w14:paraId="573C7922" w14:textId="77777777" w:rsidTr="00037E29">
        <w:trPr>
          <w:trHeight w:val="215"/>
        </w:trPr>
        <w:tc>
          <w:tcPr>
            <w:tcW w:w="2410" w:type="dxa"/>
            <w:shd w:val="clear" w:color="auto" w:fill="auto"/>
            <w:noWrap/>
            <w:vAlign w:val="center"/>
          </w:tcPr>
          <w:p w14:paraId="470D254A" w14:textId="77777777" w:rsidR="00AF7E6D" w:rsidRDefault="006A3E1E">
            <w:pPr>
              <w:spacing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Department FCST</w:t>
            </w:r>
          </w:p>
        </w:tc>
        <w:tc>
          <w:tcPr>
            <w:tcW w:w="1275" w:type="dxa"/>
            <w:shd w:val="clear" w:color="auto" w:fill="auto"/>
            <w:noWrap/>
            <w:vAlign w:val="center"/>
          </w:tcPr>
          <w:p w14:paraId="5E5C54C2" w14:textId="77777777" w:rsidR="00AF7E6D" w:rsidRDefault="00AF7E6D">
            <w:pPr>
              <w:spacing w:line="240" w:lineRule="auto"/>
              <w:rPr>
                <w:rFonts w:ascii="Calibri" w:hAnsi="Calibri" w:cs="Times New Roman"/>
                <w:color w:val="000000"/>
                <w:sz w:val="20"/>
                <w:szCs w:val="20"/>
              </w:rPr>
            </w:pPr>
          </w:p>
        </w:tc>
        <w:tc>
          <w:tcPr>
            <w:tcW w:w="1701" w:type="dxa"/>
            <w:shd w:val="clear" w:color="auto" w:fill="auto"/>
            <w:noWrap/>
            <w:vAlign w:val="center"/>
          </w:tcPr>
          <w:p w14:paraId="172C7E41" w14:textId="77777777" w:rsidR="00AF7E6D" w:rsidRDefault="006A3E1E">
            <w:pPr>
              <w:spacing w:line="240" w:lineRule="auto"/>
              <w:ind w:firstLine="0"/>
              <w:rPr>
                <w:rFonts w:ascii="微软雅黑" w:eastAsia="微软雅黑" w:hAnsi="微软雅黑" w:cs="微软雅黑"/>
                <w:color w:val="000000"/>
                <w:sz w:val="20"/>
                <w:szCs w:val="20"/>
              </w:rPr>
            </w:pPr>
            <w:r>
              <w:rPr>
                <w:rFonts w:ascii="微软雅黑" w:eastAsia="微软雅黑" w:hAnsi="微软雅黑" w:cs="微软雅黑" w:hint="eastAsia"/>
                <w:color w:val="000000"/>
                <w:sz w:val="20"/>
                <w:szCs w:val="20"/>
              </w:rPr>
              <w:t>预测调整页面</w:t>
            </w:r>
          </w:p>
        </w:tc>
        <w:tc>
          <w:tcPr>
            <w:tcW w:w="2561" w:type="dxa"/>
            <w:shd w:val="clear" w:color="auto" w:fill="auto"/>
            <w:noWrap/>
            <w:vAlign w:val="center"/>
          </w:tcPr>
          <w:p w14:paraId="20F44D0C" w14:textId="77777777" w:rsidR="00AF7E6D" w:rsidRDefault="006A3E1E" w:rsidP="00037E29">
            <w:pPr>
              <w:spacing w:line="240" w:lineRule="auto"/>
              <w:ind w:firstLine="0"/>
              <w:rPr>
                <w:rFonts w:ascii="微软雅黑" w:eastAsia="微软雅黑" w:hAnsi="微软雅黑" w:cs="微软雅黑"/>
                <w:color w:val="000000"/>
                <w:sz w:val="20"/>
                <w:szCs w:val="20"/>
              </w:rPr>
            </w:pPr>
            <w:r>
              <w:rPr>
                <w:rFonts w:ascii="微软雅黑" w:eastAsia="微软雅黑" w:hAnsi="微软雅黑" w:cs="微软雅黑" w:hint="eastAsia"/>
                <w:color w:val="000000"/>
                <w:sz w:val="20"/>
                <w:szCs w:val="20"/>
              </w:rPr>
              <w:t>管理者对部门收入、费用预测调整界面</w:t>
            </w:r>
          </w:p>
        </w:tc>
      </w:tr>
    </w:tbl>
    <w:p w14:paraId="08491277" w14:textId="5F42D06C" w:rsidR="00AF7E6D" w:rsidRDefault="00AF7E6D" w:rsidP="003803F0">
      <w:pPr>
        <w:ind w:firstLine="0"/>
        <w:rPr>
          <w:rFonts w:ascii="Times New Roman" w:hAnsi="Times New Roman" w:cs="Times New Roman"/>
          <w:sz w:val="28"/>
          <w:szCs w:val="28"/>
        </w:rPr>
      </w:pPr>
    </w:p>
    <w:p w14:paraId="222206D3" w14:textId="77777777" w:rsidR="00AF7E6D" w:rsidRDefault="006A3E1E">
      <w:pPr>
        <w:pStyle w:val="2"/>
        <w:ind w:firstLine="643"/>
      </w:pPr>
      <w:bookmarkStart w:id="10" w:name="_Toc120994276"/>
      <w:r>
        <w:t>第</w:t>
      </w:r>
      <w:r>
        <w:rPr>
          <w:rFonts w:hint="eastAsia"/>
        </w:rPr>
        <w:t>八</w:t>
      </w:r>
      <w:r>
        <w:t>条</w:t>
      </w:r>
      <w:r>
        <w:t xml:space="preserve">  </w:t>
      </w:r>
      <w:r>
        <w:rPr>
          <w:rFonts w:hint="eastAsia"/>
        </w:rPr>
        <w:t>系统应用</w:t>
      </w:r>
      <w:bookmarkEnd w:id="10"/>
    </w:p>
    <w:p w14:paraId="0E6C95A3" w14:textId="77777777" w:rsidR="00AF7E6D" w:rsidRDefault="006A3E1E">
      <w:pPr>
        <w:ind w:left="480" w:firstLine="0"/>
        <w:rPr>
          <w:sz w:val="28"/>
          <w:szCs w:val="28"/>
        </w:rPr>
      </w:pPr>
      <w:r>
        <w:rPr>
          <w:rFonts w:hint="eastAsia"/>
          <w:sz w:val="28"/>
          <w:szCs w:val="28"/>
        </w:rPr>
        <w:t>一、滚动预测周期</w:t>
      </w:r>
    </w:p>
    <w:p w14:paraId="76B53E8A"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一般为一个自然年度，到第四季度时，预测周期则调整为当年十月份至次年年底。</w:t>
      </w:r>
    </w:p>
    <w:p w14:paraId="222D3A68" w14:textId="77777777" w:rsidR="00AF7E6D" w:rsidRDefault="006A3E1E">
      <w:pPr>
        <w:ind w:firstLine="560"/>
        <w:rPr>
          <w:sz w:val="28"/>
          <w:szCs w:val="28"/>
        </w:rPr>
      </w:pPr>
      <w:r>
        <w:rPr>
          <w:rFonts w:hint="eastAsia"/>
          <w:sz w:val="28"/>
          <w:szCs w:val="28"/>
        </w:rPr>
        <w:t>二、滚动预测重要时间点</w:t>
      </w:r>
    </w:p>
    <w:p w14:paraId="3C266E70" w14:textId="77777777" w:rsidR="00AF7E6D" w:rsidRDefault="006A3E1E">
      <w:pPr>
        <w:ind w:left="480" w:firstLine="0"/>
        <w:rPr>
          <w:rFonts w:ascii="宋体" w:eastAsia="宋体" w:hAnsi="宋体"/>
          <w:sz w:val="28"/>
          <w:szCs w:val="28"/>
        </w:rPr>
      </w:pPr>
      <w:r>
        <w:rPr>
          <w:rFonts w:ascii="宋体" w:eastAsia="宋体" w:hAnsi="宋体"/>
          <w:sz w:val="28"/>
          <w:szCs w:val="28"/>
        </w:rPr>
        <w:t>1.</w:t>
      </w:r>
      <w:r>
        <w:rPr>
          <w:rFonts w:ascii="宋体" w:eastAsia="宋体" w:hAnsi="宋体" w:hint="eastAsia"/>
          <w:sz w:val="28"/>
          <w:szCs w:val="28"/>
        </w:rPr>
        <w:t>每月</w:t>
      </w:r>
      <w:r>
        <w:rPr>
          <w:rFonts w:ascii="宋体" w:eastAsia="宋体" w:hAnsi="宋体"/>
          <w:sz w:val="28"/>
          <w:szCs w:val="28"/>
        </w:rPr>
        <w:t>6</w:t>
      </w:r>
      <w:r>
        <w:rPr>
          <w:rFonts w:ascii="宋体" w:eastAsia="宋体" w:hAnsi="宋体" w:hint="eastAsia"/>
          <w:sz w:val="28"/>
          <w:szCs w:val="28"/>
        </w:rPr>
        <w:t>日左右，系统开放预测权限，开始更新项目预测、进行部门预测。</w:t>
      </w:r>
    </w:p>
    <w:p w14:paraId="2967A38B" w14:textId="77777777" w:rsidR="00AF7E6D" w:rsidRDefault="006A3E1E">
      <w:pPr>
        <w:ind w:left="480" w:firstLine="0"/>
        <w:rPr>
          <w:rFonts w:ascii="宋体" w:eastAsia="宋体" w:hAnsi="宋体"/>
          <w:sz w:val="28"/>
          <w:szCs w:val="28"/>
        </w:rPr>
      </w:pPr>
      <w:r>
        <w:rPr>
          <w:rFonts w:ascii="宋体" w:eastAsia="宋体" w:hAnsi="宋体"/>
          <w:sz w:val="28"/>
          <w:szCs w:val="28"/>
        </w:rPr>
        <w:t>2.</w:t>
      </w:r>
      <w:r>
        <w:rPr>
          <w:rFonts w:ascii="宋体" w:eastAsia="宋体" w:hAnsi="宋体" w:hint="eastAsia"/>
          <w:sz w:val="28"/>
          <w:szCs w:val="28"/>
        </w:rPr>
        <w:t>每月</w:t>
      </w:r>
      <w:r>
        <w:rPr>
          <w:rFonts w:ascii="宋体" w:eastAsia="宋体" w:hAnsi="宋体"/>
          <w:sz w:val="28"/>
          <w:szCs w:val="28"/>
        </w:rPr>
        <w:t>16-18</w:t>
      </w:r>
      <w:r>
        <w:rPr>
          <w:rFonts w:ascii="宋体" w:eastAsia="宋体" w:hAnsi="宋体" w:hint="eastAsia"/>
          <w:sz w:val="28"/>
          <w:szCs w:val="28"/>
        </w:rPr>
        <w:t>日左右，项目预测和部门预测更新完毕。</w:t>
      </w:r>
    </w:p>
    <w:p w14:paraId="07F9D1B5" w14:textId="767DC83A" w:rsidR="00AF7E6D" w:rsidRDefault="006A3E1E">
      <w:pPr>
        <w:ind w:left="480" w:firstLine="0"/>
        <w:rPr>
          <w:rFonts w:ascii="宋体" w:eastAsia="宋体" w:hAnsi="宋体"/>
          <w:sz w:val="28"/>
          <w:szCs w:val="28"/>
        </w:rPr>
      </w:pPr>
      <w:r>
        <w:rPr>
          <w:rFonts w:ascii="宋体" w:eastAsia="宋体" w:hAnsi="宋体"/>
          <w:sz w:val="28"/>
          <w:szCs w:val="28"/>
        </w:rPr>
        <w:t>3.</w:t>
      </w:r>
      <w:r>
        <w:rPr>
          <w:rFonts w:ascii="宋体" w:eastAsia="宋体" w:hAnsi="宋体" w:hint="eastAsia"/>
          <w:sz w:val="28"/>
          <w:szCs w:val="28"/>
        </w:rPr>
        <w:t>每月</w:t>
      </w:r>
      <w:r>
        <w:rPr>
          <w:rFonts w:ascii="宋体" w:eastAsia="宋体" w:hAnsi="宋体"/>
          <w:sz w:val="28"/>
          <w:szCs w:val="28"/>
        </w:rPr>
        <w:t>15-20</w:t>
      </w:r>
      <w:r>
        <w:rPr>
          <w:rFonts w:ascii="宋体" w:eastAsia="宋体" w:hAnsi="宋体" w:hint="eastAsia"/>
          <w:sz w:val="28"/>
          <w:szCs w:val="28"/>
        </w:rPr>
        <w:t>日左右，各业务部门内部</w:t>
      </w:r>
      <w:r w:rsidR="003803F0">
        <w:rPr>
          <w:rFonts w:ascii="宋体" w:eastAsia="宋体" w:hAnsi="宋体" w:hint="eastAsia"/>
          <w:sz w:val="28"/>
          <w:szCs w:val="28"/>
        </w:rPr>
        <w:t>审议</w:t>
      </w:r>
      <w:r>
        <w:rPr>
          <w:rFonts w:ascii="宋体" w:eastAsia="宋体" w:hAnsi="宋体" w:hint="eastAsia"/>
          <w:sz w:val="28"/>
          <w:szCs w:val="28"/>
        </w:rPr>
        <w:t>。</w:t>
      </w:r>
    </w:p>
    <w:p w14:paraId="15EEC7CD" w14:textId="77777777" w:rsidR="00AF7E6D" w:rsidRDefault="006A3E1E">
      <w:pPr>
        <w:ind w:left="480" w:firstLine="0"/>
        <w:rPr>
          <w:rFonts w:ascii="宋体" w:eastAsia="宋体" w:hAnsi="宋体"/>
          <w:sz w:val="28"/>
          <w:szCs w:val="28"/>
        </w:rPr>
      </w:pPr>
      <w:r>
        <w:rPr>
          <w:rFonts w:ascii="宋体" w:eastAsia="宋体" w:hAnsi="宋体"/>
          <w:sz w:val="28"/>
          <w:szCs w:val="28"/>
        </w:rPr>
        <w:t>4.</w:t>
      </w:r>
      <w:r>
        <w:rPr>
          <w:rFonts w:ascii="宋体" w:eastAsia="宋体" w:hAnsi="宋体" w:hint="eastAsia"/>
          <w:sz w:val="28"/>
          <w:szCs w:val="28"/>
        </w:rPr>
        <w:t>每月</w:t>
      </w:r>
      <w:r>
        <w:rPr>
          <w:rFonts w:ascii="宋体" w:eastAsia="宋体" w:hAnsi="宋体"/>
          <w:sz w:val="28"/>
          <w:szCs w:val="28"/>
        </w:rPr>
        <w:t>20-22</w:t>
      </w:r>
      <w:r>
        <w:rPr>
          <w:rFonts w:ascii="宋体" w:eastAsia="宋体" w:hAnsi="宋体" w:hint="eastAsia"/>
          <w:sz w:val="28"/>
          <w:szCs w:val="28"/>
        </w:rPr>
        <w:t>日左右，系统锁定预测数据，生成分析报告。</w:t>
      </w:r>
    </w:p>
    <w:p w14:paraId="0473BC0C" w14:textId="77777777" w:rsidR="00AF7E6D" w:rsidRDefault="006A3E1E">
      <w:pPr>
        <w:ind w:left="480" w:firstLine="0"/>
        <w:rPr>
          <w:rFonts w:ascii="宋体" w:eastAsia="宋体" w:hAnsi="宋体"/>
          <w:sz w:val="28"/>
          <w:szCs w:val="28"/>
        </w:rPr>
      </w:pPr>
      <w:r>
        <w:rPr>
          <w:rFonts w:ascii="宋体" w:eastAsia="宋体" w:hAnsi="宋体"/>
          <w:sz w:val="28"/>
          <w:szCs w:val="28"/>
        </w:rPr>
        <w:lastRenderedPageBreak/>
        <w:t>5.</w:t>
      </w:r>
      <w:r>
        <w:rPr>
          <w:rFonts w:ascii="宋体" w:eastAsia="宋体" w:hAnsi="宋体" w:hint="eastAsia"/>
          <w:sz w:val="28"/>
          <w:szCs w:val="28"/>
        </w:rPr>
        <w:t>每月</w:t>
      </w:r>
      <w:r>
        <w:rPr>
          <w:rFonts w:ascii="宋体" w:eastAsia="宋体" w:hAnsi="宋体"/>
          <w:sz w:val="28"/>
          <w:szCs w:val="28"/>
        </w:rPr>
        <w:t>25</w:t>
      </w:r>
      <w:r>
        <w:rPr>
          <w:rFonts w:ascii="宋体" w:eastAsia="宋体" w:hAnsi="宋体" w:hint="eastAsia"/>
          <w:sz w:val="28"/>
          <w:szCs w:val="28"/>
        </w:rPr>
        <w:t>日左右，公司召开运营管理会。</w:t>
      </w:r>
    </w:p>
    <w:p w14:paraId="6701D127" w14:textId="77777777" w:rsidR="00AF7E6D" w:rsidRDefault="006A3E1E" w:rsidP="003803F0">
      <w:pPr>
        <w:ind w:firstLineChars="200" w:firstLine="560"/>
        <w:rPr>
          <w:sz w:val="28"/>
          <w:szCs w:val="28"/>
        </w:rPr>
      </w:pPr>
      <w:r>
        <w:rPr>
          <w:rFonts w:hint="eastAsia"/>
          <w:sz w:val="28"/>
          <w:szCs w:val="28"/>
        </w:rPr>
        <w:t>由于各月结账时间不同，各月具体时间表会由运营管理部在每月初发出。</w:t>
      </w:r>
    </w:p>
    <w:p w14:paraId="4BC1B93B"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三、基本流程</w:t>
      </w:r>
    </w:p>
    <w:p w14:paraId="61EBF422" w14:textId="77777777" w:rsidR="00AF7E6D" w:rsidRDefault="006A3E1E">
      <w:pPr>
        <w:ind w:firstLine="560"/>
        <w:rPr>
          <w:rFonts w:ascii="宋体" w:hAnsi="宋体" w:cs="宋体"/>
          <w:sz w:val="28"/>
          <w:szCs w:val="28"/>
          <w:lang w:val="zh-Hans"/>
        </w:rPr>
      </w:pPr>
      <w:r w:rsidRPr="007D21A5">
        <w:rPr>
          <w:rFonts w:ascii="宋体" w:eastAsia="宋体" w:hAnsi="宋体" w:cs="宋体" w:hint="eastAsia"/>
          <w:sz w:val="28"/>
          <w:szCs w:val="28"/>
        </w:rPr>
        <w:t>（一）销售日常持续在客户关系管理系统中</w:t>
      </w:r>
      <w:proofErr w:type="gramStart"/>
      <w:r w:rsidRPr="007D21A5">
        <w:rPr>
          <w:rFonts w:ascii="宋体" w:eastAsia="宋体" w:hAnsi="宋体" w:cs="宋体" w:hint="eastAsia"/>
          <w:sz w:val="28"/>
          <w:szCs w:val="28"/>
        </w:rPr>
        <w:t>准确维护</w:t>
      </w:r>
      <w:proofErr w:type="gramEnd"/>
      <w:r w:rsidRPr="007D21A5">
        <w:rPr>
          <w:rFonts w:ascii="宋体" w:eastAsia="宋体" w:hAnsi="宋体" w:cs="宋体" w:hint="eastAsia"/>
          <w:sz w:val="28"/>
          <w:szCs w:val="28"/>
        </w:rPr>
        <w:t>新增客户及机会，以保证对未来业务增长趋势的准确把握。</w:t>
      </w:r>
    </w:p>
    <w:p w14:paraId="3401A52D"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（二）管理员在财务月度财务核算完毕后，开启预测填报功能。</w:t>
      </w:r>
    </w:p>
    <w:p w14:paraId="3E2A8D9C"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（三）项目经理在</w:t>
      </w:r>
      <w:r w:rsidRPr="007D21A5">
        <w:rPr>
          <w:rFonts w:ascii="宋体" w:hAnsi="宋体" w:cs="宋体"/>
          <w:sz w:val="28"/>
          <w:szCs w:val="28"/>
        </w:rPr>
        <w:t>SERP</w:t>
      </w:r>
      <w:r w:rsidRPr="007D21A5">
        <w:rPr>
          <w:rFonts w:ascii="宋体" w:eastAsia="宋体" w:hAnsi="宋体" w:cs="宋体" w:hint="eastAsia"/>
          <w:sz w:val="28"/>
          <w:szCs w:val="28"/>
        </w:rPr>
        <w:t>系统中更新正在执行的</w:t>
      </w:r>
      <w:r w:rsidRPr="007D21A5">
        <w:rPr>
          <w:rFonts w:ascii="宋体" w:hAnsi="宋体" w:cs="宋体"/>
          <w:sz w:val="28"/>
          <w:szCs w:val="28"/>
        </w:rPr>
        <w:t>Backlog</w:t>
      </w:r>
      <w:r w:rsidRPr="007D21A5">
        <w:rPr>
          <w:rFonts w:ascii="宋体" w:eastAsia="宋体" w:hAnsi="宋体" w:cs="宋体" w:hint="eastAsia"/>
          <w:sz w:val="28"/>
          <w:szCs w:val="28"/>
        </w:rPr>
        <w:t>项目以及尚待开工的</w:t>
      </w:r>
      <w:r w:rsidRPr="007D21A5">
        <w:rPr>
          <w:rFonts w:ascii="宋体" w:hAnsi="宋体" w:cs="宋体"/>
          <w:sz w:val="28"/>
          <w:szCs w:val="28"/>
        </w:rPr>
        <w:t>Pipeline</w:t>
      </w:r>
      <w:r w:rsidRPr="007D21A5">
        <w:rPr>
          <w:rFonts w:ascii="宋体" w:eastAsia="宋体" w:hAnsi="宋体" w:cs="宋体" w:hint="eastAsia"/>
          <w:sz w:val="28"/>
          <w:szCs w:val="28"/>
        </w:rPr>
        <w:t>项目的预测。</w:t>
      </w:r>
    </w:p>
    <w:p w14:paraId="0187607C"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（四）各部门经理负责本部门费用预测填报及下辖各级部门预测情况审核。</w:t>
      </w:r>
    </w:p>
    <w:p w14:paraId="418D1B1C"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部门经理需要复核所辖各级部门利润表情况，甄别项目收入成本及费用预测问题，相关建议可在沟通后驳回由项目经理或下级部门经理重新填写提交。</w:t>
      </w:r>
    </w:p>
    <w:p w14:paraId="5D55E580" w14:textId="643B144D"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（五）各分管领导、业务单元负责人根据内部管理情况</w:t>
      </w:r>
      <w:r w:rsidR="00263485">
        <w:rPr>
          <w:rFonts w:ascii="宋体" w:eastAsia="宋体" w:hAnsi="宋体" w:cs="宋体" w:hint="eastAsia"/>
          <w:sz w:val="28"/>
          <w:szCs w:val="28"/>
        </w:rPr>
        <w:t>及</w:t>
      </w:r>
      <w:r w:rsidRPr="007D21A5">
        <w:rPr>
          <w:rFonts w:ascii="宋体" w:eastAsia="宋体" w:hAnsi="宋体" w:cs="宋体" w:hint="eastAsia"/>
          <w:sz w:val="28"/>
          <w:szCs w:val="28"/>
        </w:rPr>
        <w:t>业务判断对业务板块或业务单元添加</w:t>
      </w:r>
      <w:r w:rsidRPr="007D21A5">
        <w:rPr>
          <w:rFonts w:ascii="宋体" w:hAnsi="宋体" w:cs="宋体"/>
          <w:sz w:val="28"/>
          <w:szCs w:val="28"/>
        </w:rPr>
        <w:t>Judgment</w:t>
      </w:r>
      <w:r w:rsidRPr="007D21A5">
        <w:rPr>
          <w:rFonts w:ascii="宋体" w:hAnsi="宋体" w:cs="宋体"/>
          <w:sz w:val="28"/>
          <w:szCs w:val="28"/>
          <w:lang w:val="zh-CN"/>
        </w:rPr>
        <w:t xml:space="preserve"> Call</w:t>
      </w:r>
      <w:r w:rsidRPr="007D21A5">
        <w:rPr>
          <w:rFonts w:ascii="宋体" w:eastAsia="宋体" w:hAnsi="宋体" w:cs="宋体" w:hint="eastAsia"/>
          <w:sz w:val="28"/>
          <w:szCs w:val="28"/>
          <w:lang w:val="zh-CN"/>
        </w:rPr>
        <w:t>。</w:t>
      </w:r>
    </w:p>
    <w:p w14:paraId="43524D1F"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lang w:val="zh-CN"/>
        </w:rPr>
        <w:t>对于业务板块、业务单元的整体投入、不计入业务考核的特殊事项、业务趋势的整体判断，允许经各板块分管领导、业务单元负责人</w:t>
      </w:r>
      <w:proofErr w:type="gramStart"/>
      <w:r w:rsidRPr="007D21A5">
        <w:rPr>
          <w:rFonts w:ascii="宋体" w:eastAsia="宋体" w:hAnsi="宋体" w:cs="宋体" w:hint="eastAsia"/>
          <w:sz w:val="28"/>
          <w:szCs w:val="28"/>
          <w:lang w:val="zh-CN"/>
        </w:rPr>
        <w:t>研</w:t>
      </w:r>
      <w:proofErr w:type="gramEnd"/>
      <w:r w:rsidRPr="007D21A5">
        <w:rPr>
          <w:rFonts w:ascii="宋体" w:eastAsia="宋体" w:hAnsi="宋体" w:cs="宋体" w:hint="eastAsia"/>
          <w:sz w:val="28"/>
          <w:szCs w:val="28"/>
          <w:lang w:val="zh-CN"/>
        </w:rPr>
        <w:t>判后添加整体的收入成本费用调整。</w:t>
      </w:r>
    </w:p>
    <w:p w14:paraId="47656E23"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lang w:val="zh-CN"/>
        </w:rPr>
        <w:t>（六）管理员依据当月预测时间表锁定填报系统，系统定版当月滚动预测，由</w:t>
      </w:r>
      <w:r w:rsidRPr="007D21A5">
        <w:rPr>
          <w:rFonts w:ascii="宋体" w:hAnsi="宋体" w:cs="宋体"/>
          <w:sz w:val="28"/>
          <w:szCs w:val="28"/>
          <w:lang w:val="zh-CN"/>
        </w:rPr>
        <w:t>FPA</w:t>
      </w:r>
      <w:r w:rsidRPr="007D21A5">
        <w:rPr>
          <w:rFonts w:ascii="宋体" w:eastAsia="宋体" w:hAnsi="宋体" w:cs="宋体" w:hint="eastAsia"/>
          <w:sz w:val="28"/>
          <w:szCs w:val="28"/>
          <w:lang w:val="zh-CN"/>
        </w:rPr>
        <w:t>整理出具管理报告。</w:t>
      </w:r>
    </w:p>
    <w:p w14:paraId="7FC53923" w14:textId="7D1BCBDF" w:rsidR="00AF7E6D" w:rsidRPr="007D21A5" w:rsidRDefault="006A3E1E" w:rsidP="003803F0">
      <w:pPr>
        <w:ind w:firstLine="560"/>
        <w:rPr>
          <w:rFonts w:ascii="宋体" w:hAnsi="宋体" w:cs="宋体"/>
          <w:sz w:val="28"/>
          <w:szCs w:val="28"/>
        </w:rPr>
      </w:pPr>
      <w:r w:rsidRPr="007D21A5">
        <w:rPr>
          <w:rFonts w:ascii="宋体" w:eastAsia="宋体" w:hAnsi="宋体" w:cs="宋体" w:hint="eastAsia"/>
          <w:sz w:val="28"/>
          <w:szCs w:val="28"/>
          <w:lang w:val="zh-CN"/>
        </w:rPr>
        <w:t>（七）召开运营管理，跟踪</w:t>
      </w:r>
      <w:r w:rsidR="003803F0">
        <w:rPr>
          <w:rFonts w:ascii="宋体" w:eastAsia="宋体" w:hAnsi="宋体" w:cs="宋体" w:hint="eastAsia"/>
          <w:sz w:val="28"/>
          <w:szCs w:val="28"/>
          <w:lang w:val="zh-CN"/>
        </w:rPr>
        <w:t>预算</w:t>
      </w:r>
      <w:r w:rsidRPr="007D21A5">
        <w:rPr>
          <w:rFonts w:ascii="宋体" w:eastAsia="宋体" w:hAnsi="宋体" w:cs="宋体" w:hint="eastAsia"/>
          <w:sz w:val="28"/>
          <w:szCs w:val="28"/>
          <w:lang w:val="zh-CN"/>
        </w:rPr>
        <w:t>实际执行情况，对比连续预测版本的趋势变化，分析原因，提示经营风险，对未来的发展策略及时应对调整。</w:t>
      </w:r>
    </w:p>
    <w:p w14:paraId="3F2D1771"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lastRenderedPageBreak/>
        <w:t>四、具体应用</w:t>
      </w:r>
    </w:p>
    <w:p w14:paraId="3FE90F82"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lang w:val="zh-CN"/>
        </w:rPr>
        <w:t>（一）机会管理</w:t>
      </w:r>
    </w:p>
    <w:p w14:paraId="6B04D6AD" w14:textId="77777777" w:rsidR="00AF7E6D" w:rsidRPr="007D21A5" w:rsidRDefault="006A3E1E">
      <w:pPr>
        <w:ind w:firstLine="560"/>
        <w:rPr>
          <w:rFonts w:ascii="宋体" w:hAnsi="宋体" w:cs="宋体"/>
        </w:rPr>
      </w:pPr>
      <w:r w:rsidRPr="007D21A5">
        <w:rPr>
          <w:rFonts w:ascii="宋体" w:hAnsi="宋体" w:cs="宋体"/>
          <w:sz w:val="28"/>
          <w:szCs w:val="28"/>
        </w:rPr>
        <w:t>1. SERP</w:t>
      </w:r>
      <w:r w:rsidRPr="007D21A5">
        <w:rPr>
          <w:rFonts w:ascii="宋体" w:eastAsia="宋体" w:hAnsi="宋体" w:cs="宋体" w:hint="eastAsia"/>
          <w:sz w:val="28"/>
          <w:szCs w:val="28"/>
        </w:rPr>
        <w:t>待办：</w:t>
      </w:r>
      <w:r w:rsidRPr="007D21A5">
        <w:rPr>
          <w:rFonts w:ascii="宋体" w:hAnsi="宋体" w:cs="宋体"/>
          <w:sz w:val="28"/>
          <w:szCs w:val="28"/>
        </w:rPr>
        <w:t>CRM</w:t>
      </w:r>
      <w:r w:rsidRPr="007D21A5">
        <w:rPr>
          <w:rFonts w:ascii="宋体" w:eastAsia="宋体" w:hAnsi="宋体" w:cs="宋体" w:hint="eastAsia"/>
          <w:sz w:val="28"/>
          <w:szCs w:val="28"/>
        </w:rPr>
        <w:t>系统中销售维护的概率在</w:t>
      </w:r>
      <w:r w:rsidRPr="007D21A5">
        <w:rPr>
          <w:rFonts w:ascii="宋体" w:hAnsi="宋体" w:cs="宋体"/>
          <w:sz w:val="28"/>
          <w:szCs w:val="28"/>
        </w:rPr>
        <w:t>30%</w:t>
      </w:r>
      <w:r w:rsidRPr="007D21A5">
        <w:rPr>
          <w:rFonts w:ascii="宋体" w:eastAsia="宋体" w:hAnsi="宋体" w:cs="宋体" w:hint="eastAsia"/>
          <w:sz w:val="28"/>
          <w:szCs w:val="28"/>
        </w:rPr>
        <w:t>以上的机会自动生成</w:t>
      </w:r>
      <w:r w:rsidRPr="007D21A5">
        <w:rPr>
          <w:rFonts w:ascii="宋体" w:hAnsi="宋体" w:cs="宋体"/>
          <w:sz w:val="28"/>
          <w:szCs w:val="28"/>
        </w:rPr>
        <w:t>Pipeline</w:t>
      </w:r>
      <w:r w:rsidRPr="007D21A5">
        <w:rPr>
          <w:rFonts w:ascii="宋体" w:eastAsia="宋体" w:hAnsi="宋体" w:cs="宋体" w:hint="eastAsia"/>
          <w:sz w:val="28"/>
          <w:szCs w:val="28"/>
        </w:rPr>
        <w:t>项目，出现在</w:t>
      </w:r>
      <w:r w:rsidRPr="007D21A5">
        <w:rPr>
          <w:rFonts w:ascii="宋体" w:hAnsi="宋体" w:cs="宋体"/>
          <w:sz w:val="28"/>
          <w:szCs w:val="28"/>
        </w:rPr>
        <w:t>L3 Head</w:t>
      </w:r>
      <w:r w:rsidRPr="007D21A5">
        <w:rPr>
          <w:rFonts w:ascii="宋体" w:eastAsia="宋体" w:hAnsi="宋体" w:cs="宋体" w:hint="eastAsia"/>
          <w:sz w:val="28"/>
          <w:szCs w:val="28"/>
        </w:rPr>
        <w:t>的待办事项中，见下图：</w:t>
      </w:r>
    </w:p>
    <w:p w14:paraId="33AC8CA1" w14:textId="77777777" w:rsidR="00AF7E6D" w:rsidRPr="007D21A5" w:rsidRDefault="006A3E1E" w:rsidP="003803F0">
      <w:pPr>
        <w:ind w:firstLine="0"/>
        <w:rPr>
          <w:rFonts w:ascii="宋体" w:hAnsi="宋体" w:cs="宋体"/>
        </w:rPr>
      </w:pPr>
      <w:r w:rsidRPr="007D21A5">
        <w:rPr>
          <w:rFonts w:ascii="宋体" w:hAnsi="宋体" w:cs="宋体"/>
          <w:noProof/>
          <w:sz w:val="28"/>
          <w:szCs w:val="28"/>
          <w:highlight w:val="yellow"/>
        </w:rPr>
        <mc:AlternateContent>
          <mc:Choice Requires="wpg">
            <w:drawing>
              <wp:inline distT="0" distB="0" distL="0" distR="0" wp14:anchorId="07538D8B" wp14:editId="2B69B177">
                <wp:extent cx="5274310" cy="1377950"/>
                <wp:effectExtent l="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31326" name="图片 1"/>
                        <pic:cNvPicPr>
                          <a:picLocks noChangeAspect="1"/>
                        </pic:cNvPicPr>
                      </pic:nvPicPr>
                      <pic:blipFill>
                        <a:blip r:embed="rId24"/>
                        <a:stretch/>
                      </pic:blipFill>
                      <pic:spPr bwMode="auto">
                        <a:xfrm>
                          <a:off x="0" y="0"/>
                          <a:ext cx="5274309" cy="1377949"/>
                        </a:xfrm>
                        <a:prstGeom prst="rect">
                          <a:avLst/>
                        </a:prstGeom>
                        <a:noFill/>
                        <a:ln>
                          <a:noFill/>
                          <a:miter/>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15.3pt;height:108.5pt;mso-wrap-distance-left:0.0pt;mso-wrap-distance-top:0.0pt;mso-wrap-distance-right:0.0pt;mso-wrap-distance-bottom:0.0pt;" stroked="f">
                <v:path textboxrect="0,0,0,0"/>
                <v:imagedata r:id="rId25" o:title=""/>
              </v:shape>
            </w:pict>
          </mc:Fallback>
        </mc:AlternateContent>
      </w:r>
    </w:p>
    <w:p w14:paraId="7D9BD7F9" w14:textId="77777777" w:rsidR="00AF7E6D" w:rsidRPr="007D21A5" w:rsidRDefault="006A3E1E">
      <w:pPr>
        <w:ind w:firstLine="560"/>
        <w:rPr>
          <w:rFonts w:ascii="宋体" w:hAnsi="宋体" w:cs="宋体"/>
        </w:rPr>
      </w:pPr>
      <w:r w:rsidRPr="007D21A5">
        <w:rPr>
          <w:rFonts w:ascii="宋体" w:hAnsi="宋体" w:cs="宋体"/>
          <w:sz w:val="28"/>
          <w:szCs w:val="28"/>
        </w:rPr>
        <w:t>2.</w:t>
      </w:r>
      <w:r w:rsidRPr="007D21A5">
        <w:rPr>
          <w:rFonts w:ascii="宋体" w:eastAsia="宋体" w:hAnsi="宋体" w:cs="宋体" w:hint="eastAsia"/>
          <w:sz w:val="28"/>
          <w:szCs w:val="28"/>
        </w:rPr>
        <w:t>指派：</w:t>
      </w:r>
      <w:r w:rsidRPr="007D21A5">
        <w:rPr>
          <w:rFonts w:ascii="宋体" w:hAnsi="宋体" w:cs="宋体"/>
          <w:sz w:val="28"/>
          <w:szCs w:val="28"/>
        </w:rPr>
        <w:t>L3 Head</w:t>
      </w:r>
      <w:r w:rsidRPr="007D21A5">
        <w:rPr>
          <w:rFonts w:ascii="宋体" w:eastAsia="宋体" w:hAnsi="宋体" w:cs="宋体" w:hint="eastAsia"/>
          <w:sz w:val="28"/>
          <w:szCs w:val="28"/>
        </w:rPr>
        <w:t>将</w:t>
      </w:r>
      <w:r w:rsidRPr="007D21A5">
        <w:rPr>
          <w:rFonts w:ascii="宋体" w:hAnsi="宋体" w:cs="宋体"/>
          <w:sz w:val="28"/>
          <w:szCs w:val="28"/>
        </w:rPr>
        <w:t>Pipeline</w:t>
      </w:r>
      <w:r w:rsidRPr="007D21A5">
        <w:rPr>
          <w:rFonts w:ascii="宋体" w:eastAsia="宋体" w:hAnsi="宋体" w:cs="宋体" w:hint="eastAsia"/>
          <w:sz w:val="28"/>
          <w:szCs w:val="28"/>
        </w:rPr>
        <w:t>项目指派至本部门</w:t>
      </w:r>
      <w:r w:rsidRPr="007D21A5">
        <w:rPr>
          <w:rFonts w:ascii="宋体" w:hAnsi="宋体" w:cs="宋体"/>
          <w:sz w:val="28"/>
          <w:szCs w:val="28"/>
        </w:rPr>
        <w:t>L4 Head</w:t>
      </w:r>
      <w:r w:rsidRPr="007D21A5">
        <w:rPr>
          <w:rFonts w:ascii="宋体" w:eastAsia="宋体" w:hAnsi="宋体" w:cs="宋体" w:hint="eastAsia"/>
          <w:sz w:val="28"/>
          <w:szCs w:val="28"/>
        </w:rPr>
        <w:t>，同时</w:t>
      </w:r>
      <w:proofErr w:type="gramStart"/>
      <w:r w:rsidRPr="007D21A5">
        <w:rPr>
          <w:rFonts w:ascii="宋体" w:eastAsia="宋体" w:hAnsi="宋体" w:cs="宋体" w:hint="eastAsia"/>
          <w:sz w:val="28"/>
          <w:szCs w:val="28"/>
        </w:rPr>
        <w:t>填写赢单率</w:t>
      </w:r>
      <w:proofErr w:type="gramEnd"/>
      <w:r w:rsidRPr="007D21A5">
        <w:rPr>
          <w:rFonts w:ascii="宋体" w:eastAsia="宋体" w:hAnsi="宋体" w:cs="宋体" w:hint="eastAsia"/>
          <w:sz w:val="28"/>
          <w:szCs w:val="28"/>
        </w:rPr>
        <w:t>、</w:t>
      </w:r>
      <w:r w:rsidRPr="007D21A5">
        <w:rPr>
          <w:rFonts w:ascii="宋体" w:hAnsi="宋体" w:cs="宋体"/>
          <w:sz w:val="28"/>
          <w:szCs w:val="28"/>
        </w:rPr>
        <w:t>PGM% Target(</w:t>
      </w:r>
      <w:r w:rsidRPr="007D21A5">
        <w:rPr>
          <w:rFonts w:ascii="宋体" w:eastAsia="宋体" w:hAnsi="宋体" w:cs="宋体" w:hint="eastAsia"/>
          <w:sz w:val="28"/>
          <w:szCs w:val="28"/>
        </w:rPr>
        <w:t>项目目标毛利率</w:t>
      </w:r>
      <w:r w:rsidRPr="007D21A5">
        <w:rPr>
          <w:rFonts w:ascii="宋体" w:hAnsi="宋体" w:cs="宋体"/>
          <w:sz w:val="28"/>
          <w:szCs w:val="28"/>
        </w:rPr>
        <w:t xml:space="preserve">) </w:t>
      </w:r>
      <w:r w:rsidRPr="007D21A5">
        <w:rPr>
          <w:rFonts w:ascii="宋体" w:eastAsia="宋体" w:hAnsi="宋体" w:cs="宋体" w:hint="eastAsia"/>
          <w:sz w:val="28"/>
          <w:szCs w:val="28"/>
        </w:rPr>
        <w:t>，见下图</w:t>
      </w:r>
      <w:r w:rsidRPr="007D21A5">
        <w:rPr>
          <w:rFonts w:ascii="宋体" w:hAnsi="宋体" w:cs="宋体"/>
          <w:sz w:val="28"/>
          <w:szCs w:val="28"/>
        </w:rPr>
        <w:t>:</w:t>
      </w:r>
    </w:p>
    <w:p w14:paraId="5EB96357" w14:textId="77777777" w:rsidR="00AF7E6D" w:rsidRPr="007D21A5" w:rsidRDefault="006A3E1E" w:rsidP="003803F0">
      <w:pPr>
        <w:rPr>
          <w:rFonts w:ascii="宋体" w:hAnsi="宋体" w:cs="宋体"/>
        </w:rPr>
      </w:pPr>
      <w:r w:rsidRPr="007D21A5">
        <w:rPr>
          <w:rFonts w:ascii="宋体" w:hAnsi="宋体" w:cs="宋体"/>
          <w:noProof/>
          <w:sz w:val="28"/>
          <w:szCs w:val="28"/>
        </w:rPr>
        <mc:AlternateContent>
          <mc:Choice Requires="wpg">
            <w:drawing>
              <wp:inline distT="0" distB="0" distL="0" distR="0" wp14:anchorId="10C9DCE7" wp14:editId="2B2C4603">
                <wp:extent cx="4886325" cy="2710454"/>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54775" name="图片 1"/>
                        <pic:cNvPicPr>
                          <a:picLocks noChangeAspect="1"/>
                        </pic:cNvPicPr>
                      </pic:nvPicPr>
                      <pic:blipFill>
                        <a:blip r:embed="rId26"/>
                        <a:stretch/>
                      </pic:blipFill>
                      <pic:spPr bwMode="auto">
                        <a:xfrm>
                          <a:off x="0" y="0"/>
                          <a:ext cx="4902772" cy="271957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4.8pt;height:213.4pt;mso-wrap-distance-left:0.0pt;mso-wrap-distance-top:0.0pt;mso-wrap-distance-right:0.0pt;mso-wrap-distance-bottom:0.0pt;" stroked="f">
                <v:path textboxrect="0,0,0,0"/>
                <v:imagedata r:id="rId27" o:title=""/>
              </v:shape>
            </w:pict>
          </mc:Fallback>
        </mc:AlternateContent>
      </w:r>
    </w:p>
    <w:p w14:paraId="0924F26D"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备注：</w:t>
      </w:r>
      <w:r w:rsidRPr="007D21A5">
        <w:rPr>
          <w:rFonts w:ascii="宋体" w:hAnsi="宋体" w:cs="宋体"/>
          <w:sz w:val="28"/>
          <w:szCs w:val="28"/>
        </w:rPr>
        <w:t xml:space="preserve">L4 Head </w:t>
      </w:r>
      <w:r w:rsidRPr="007D21A5">
        <w:rPr>
          <w:rFonts w:ascii="宋体" w:eastAsia="宋体" w:hAnsi="宋体" w:cs="宋体" w:hint="eastAsia"/>
          <w:sz w:val="28"/>
          <w:szCs w:val="28"/>
        </w:rPr>
        <w:t>不能修改</w:t>
      </w:r>
      <w:r w:rsidRPr="007D21A5">
        <w:rPr>
          <w:rFonts w:ascii="宋体" w:hAnsi="宋体" w:cs="宋体"/>
          <w:sz w:val="28"/>
          <w:szCs w:val="28"/>
        </w:rPr>
        <w:t>PGM% Target L4 Head</w:t>
      </w:r>
      <w:r w:rsidRPr="007D21A5">
        <w:rPr>
          <w:rFonts w:ascii="宋体" w:eastAsia="宋体" w:hAnsi="宋体" w:cs="宋体" w:hint="eastAsia"/>
          <w:sz w:val="28"/>
          <w:szCs w:val="28"/>
        </w:rPr>
        <w:t>，其它信息可以修改。</w:t>
      </w:r>
    </w:p>
    <w:p w14:paraId="6974EFB3" w14:textId="2AF45C9A" w:rsidR="00AF7E6D" w:rsidRPr="007D21A5" w:rsidRDefault="006A3E1E">
      <w:pPr>
        <w:ind w:firstLine="560"/>
        <w:rPr>
          <w:rFonts w:ascii="宋体" w:hAnsi="宋体" w:cs="宋体"/>
        </w:rPr>
      </w:pPr>
      <w:r w:rsidRPr="007D21A5">
        <w:rPr>
          <w:rFonts w:ascii="宋体" w:eastAsia="宋体" w:hAnsi="宋体" w:cs="宋体" w:hint="eastAsia"/>
          <w:sz w:val="28"/>
          <w:szCs w:val="28"/>
        </w:rPr>
        <w:t>拒绝：如销售填写的</w:t>
      </w:r>
      <w:r w:rsidRPr="007D21A5">
        <w:rPr>
          <w:rFonts w:ascii="宋体" w:hAnsi="宋体" w:cs="宋体"/>
          <w:sz w:val="28"/>
          <w:szCs w:val="28"/>
        </w:rPr>
        <w:t>L3</w:t>
      </w:r>
      <w:r w:rsidRPr="007D21A5">
        <w:rPr>
          <w:rFonts w:ascii="宋体" w:eastAsia="宋体" w:hAnsi="宋体" w:cs="宋体" w:hint="eastAsia"/>
          <w:sz w:val="28"/>
          <w:szCs w:val="28"/>
        </w:rPr>
        <w:t>部门不正确，在下图中填写拒绝原因，如“</w:t>
      </w:r>
      <w:r w:rsidRPr="007D21A5">
        <w:rPr>
          <w:rFonts w:ascii="宋体" w:hAnsi="宋体" w:cs="宋体"/>
          <w:sz w:val="28"/>
          <w:szCs w:val="28"/>
        </w:rPr>
        <w:t xml:space="preserve">XXX </w:t>
      </w:r>
      <w:r w:rsidRPr="007D21A5">
        <w:rPr>
          <w:rFonts w:ascii="宋体" w:eastAsia="宋体" w:hAnsi="宋体" w:cs="宋体" w:hint="eastAsia"/>
          <w:sz w:val="28"/>
          <w:szCs w:val="28"/>
        </w:rPr>
        <w:t>机会不是</w:t>
      </w:r>
      <w:r w:rsidRPr="007D21A5">
        <w:rPr>
          <w:rFonts w:ascii="宋体" w:hAnsi="宋体" w:cs="宋体"/>
          <w:sz w:val="28"/>
          <w:szCs w:val="28"/>
        </w:rPr>
        <w:t>XXX</w:t>
      </w:r>
      <w:r w:rsidRPr="007D21A5">
        <w:rPr>
          <w:rFonts w:ascii="宋体" w:eastAsia="宋体" w:hAnsi="宋体" w:cs="宋体" w:hint="eastAsia"/>
          <w:sz w:val="28"/>
          <w:szCs w:val="28"/>
        </w:rPr>
        <w:t>部门负责交付，请在</w:t>
      </w:r>
      <w:r w:rsidRPr="007D21A5">
        <w:rPr>
          <w:rFonts w:ascii="宋体" w:hAnsi="宋体" w:cs="宋体"/>
          <w:sz w:val="28"/>
          <w:szCs w:val="28"/>
        </w:rPr>
        <w:t>CRM</w:t>
      </w:r>
      <w:r w:rsidRPr="007D21A5">
        <w:rPr>
          <w:rFonts w:ascii="宋体" w:eastAsia="宋体" w:hAnsi="宋体" w:cs="宋体" w:hint="eastAsia"/>
          <w:sz w:val="28"/>
          <w:szCs w:val="28"/>
        </w:rPr>
        <w:t>中更新</w:t>
      </w:r>
      <w:r w:rsidRPr="007D21A5">
        <w:rPr>
          <w:rFonts w:ascii="宋体" w:hAnsi="宋体" w:cs="宋体"/>
          <w:sz w:val="28"/>
          <w:szCs w:val="28"/>
        </w:rPr>
        <w:t>L3</w:t>
      </w:r>
      <w:r w:rsidRPr="007D21A5">
        <w:rPr>
          <w:rFonts w:ascii="宋体" w:eastAsia="宋体" w:hAnsi="宋体" w:cs="宋体" w:hint="eastAsia"/>
          <w:sz w:val="28"/>
          <w:szCs w:val="28"/>
        </w:rPr>
        <w:t>部门”。该条待办事项在销售更新</w:t>
      </w:r>
      <w:r w:rsidRPr="007D21A5">
        <w:rPr>
          <w:rFonts w:ascii="宋体" w:hAnsi="宋体" w:cs="宋体"/>
          <w:sz w:val="28"/>
          <w:szCs w:val="28"/>
        </w:rPr>
        <w:t>L3</w:t>
      </w:r>
      <w:r w:rsidRPr="007D21A5">
        <w:rPr>
          <w:rFonts w:ascii="宋体" w:eastAsia="宋体" w:hAnsi="宋体" w:cs="宋体" w:hint="eastAsia"/>
          <w:sz w:val="28"/>
          <w:szCs w:val="28"/>
        </w:rPr>
        <w:t>部门之前，仍将出现在列表中</w:t>
      </w:r>
      <w:r w:rsidR="00263485">
        <w:rPr>
          <w:rFonts w:ascii="宋体" w:eastAsia="宋体" w:hAnsi="宋体" w:cs="宋体" w:hint="eastAsia"/>
          <w:sz w:val="28"/>
          <w:szCs w:val="28"/>
        </w:rPr>
        <w:t>，见下图：</w:t>
      </w:r>
    </w:p>
    <w:p w14:paraId="6B9BB9D8" w14:textId="2E693109" w:rsidR="00AF7E6D" w:rsidRPr="003803F0" w:rsidRDefault="006A3E1E" w:rsidP="003803F0">
      <w:pPr>
        <w:ind w:firstLine="560"/>
        <w:rPr>
          <w:rFonts w:ascii="宋体" w:hAnsi="宋体" w:cs="宋体"/>
          <w:highlight w:val="yellow"/>
        </w:rPr>
      </w:pPr>
      <w:r w:rsidRPr="007D21A5">
        <w:rPr>
          <w:rFonts w:ascii="宋体" w:hAnsi="宋体" w:cs="宋体"/>
          <w:noProof/>
          <w:sz w:val="28"/>
          <w:szCs w:val="28"/>
        </w:rPr>
        <w:lastRenderedPageBreak/>
        <mc:AlternateContent>
          <mc:Choice Requires="wpg">
            <w:drawing>
              <wp:inline distT="0" distB="0" distL="0" distR="0" wp14:anchorId="5C86AE7D" wp14:editId="35E0E39A">
                <wp:extent cx="4505325" cy="3104237"/>
                <wp:effectExtent l="0" t="0" r="0"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4152" name="图片 1"/>
                        <pic:cNvPicPr>
                          <a:picLocks noChangeAspect="1"/>
                        </pic:cNvPicPr>
                      </pic:nvPicPr>
                      <pic:blipFill>
                        <a:blip r:embed="rId28"/>
                        <a:stretch/>
                      </pic:blipFill>
                      <pic:spPr bwMode="auto">
                        <a:xfrm>
                          <a:off x="0" y="0"/>
                          <a:ext cx="4515959" cy="311156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54.8pt;height:244.4pt;mso-wrap-distance-left:0.0pt;mso-wrap-distance-top:0.0pt;mso-wrap-distance-right:0.0pt;mso-wrap-distance-bottom:0.0pt;" stroked="f">
                <v:path textboxrect="0,0,0,0"/>
                <v:imagedata r:id="rId29" o:title=""/>
              </v:shape>
            </w:pict>
          </mc:Fallback>
        </mc:AlternateContent>
      </w:r>
    </w:p>
    <w:p w14:paraId="2FA7B0DA" w14:textId="77777777" w:rsidR="003803F0" w:rsidRDefault="006A3E1E">
      <w:pPr>
        <w:ind w:firstLine="560"/>
        <w:rPr>
          <w:rFonts w:ascii="宋体" w:eastAsia="宋体" w:hAnsi="宋体" w:cs="宋体"/>
          <w:sz w:val="28"/>
          <w:szCs w:val="28"/>
          <w:lang w:val="zh-CN"/>
        </w:rPr>
      </w:pPr>
      <w:r w:rsidRPr="007D21A5">
        <w:rPr>
          <w:rFonts w:ascii="宋体" w:eastAsia="宋体" w:hAnsi="宋体" w:cs="宋体" w:hint="eastAsia"/>
          <w:sz w:val="28"/>
          <w:szCs w:val="28"/>
          <w:lang w:val="zh-CN"/>
        </w:rPr>
        <w:t>（二）预测启动</w:t>
      </w:r>
    </w:p>
    <w:p w14:paraId="31132EF5" w14:textId="148AE609" w:rsidR="00AF7E6D" w:rsidRPr="007D21A5" w:rsidRDefault="006A3E1E">
      <w:pPr>
        <w:ind w:firstLine="560"/>
        <w:rPr>
          <w:rFonts w:ascii="宋体" w:hAnsi="宋体" w:cs="宋体"/>
          <w:sz w:val="28"/>
          <w:szCs w:val="28"/>
        </w:rPr>
      </w:pPr>
      <w:r w:rsidRPr="007D21A5">
        <w:rPr>
          <w:rFonts w:ascii="宋体" w:hAnsi="宋体" w:cs="宋体"/>
          <w:sz w:val="28"/>
          <w:szCs w:val="28"/>
          <w:lang w:val="zh-CN"/>
        </w:rPr>
        <w:t>1.</w:t>
      </w:r>
      <w:r w:rsidRPr="007D21A5">
        <w:rPr>
          <w:rFonts w:ascii="宋体" w:eastAsia="宋体" w:hAnsi="宋体" w:cs="宋体" w:hint="eastAsia"/>
          <w:sz w:val="28"/>
          <w:szCs w:val="28"/>
          <w:lang w:val="zh-CN"/>
        </w:rPr>
        <w:t>切月</w:t>
      </w:r>
    </w:p>
    <w:p w14:paraId="47FD2DE4" w14:textId="7821D445" w:rsidR="00AF7E6D" w:rsidRPr="00325F32" w:rsidRDefault="006A3E1E" w:rsidP="00325F32">
      <w:pPr>
        <w:ind w:firstLine="560"/>
        <w:rPr>
          <w:rFonts w:ascii="宋体" w:hAnsi="宋体" w:cs="宋体"/>
        </w:rPr>
      </w:pPr>
      <w:r w:rsidRPr="007D21A5">
        <w:rPr>
          <w:rFonts w:ascii="宋体" w:eastAsia="宋体" w:hAnsi="宋体" w:cs="宋体" w:hint="eastAsia"/>
          <w:sz w:val="28"/>
          <w:szCs w:val="28"/>
          <w:lang w:val="zh-CN"/>
        </w:rPr>
        <w:t>每个自然月月初，确保上月月度滚动预测已完毕，管理员可进行切月操作。表示预测系统进入新的预测周期</w:t>
      </w:r>
      <w:r w:rsidR="00325F32">
        <w:rPr>
          <w:rFonts w:ascii="宋体" w:eastAsia="宋体" w:hAnsi="宋体" w:cs="宋体" w:hint="eastAsia"/>
          <w:sz w:val="28"/>
          <w:szCs w:val="28"/>
          <w:lang w:val="zh-CN"/>
        </w:rPr>
        <w:t>。</w:t>
      </w:r>
    </w:p>
    <w:p w14:paraId="56D66934" w14:textId="77777777" w:rsidR="00AF7E6D" w:rsidRPr="007D21A5" w:rsidRDefault="006A3E1E">
      <w:pPr>
        <w:ind w:firstLine="560"/>
        <w:rPr>
          <w:rFonts w:ascii="宋体" w:hAnsi="宋体" w:cs="宋体"/>
          <w:sz w:val="28"/>
          <w:szCs w:val="28"/>
        </w:rPr>
      </w:pPr>
      <w:r w:rsidRPr="007D21A5">
        <w:rPr>
          <w:rFonts w:ascii="宋体" w:hAnsi="宋体" w:cs="宋体"/>
          <w:noProof/>
          <w:sz w:val="28"/>
          <w:szCs w:val="28"/>
        </w:rPr>
        <mc:AlternateContent>
          <mc:Choice Requires="wpg">
            <w:drawing>
              <wp:inline distT="0" distB="0" distL="0" distR="0" wp14:anchorId="0F885DE5" wp14:editId="7D86D096">
                <wp:extent cx="5274310" cy="1077884"/>
                <wp:effectExtent l="0" t="0" r="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9116" name=""/>
                        <pic:cNvPicPr>
                          <a:picLocks noChangeAspect="1"/>
                        </pic:cNvPicPr>
                      </pic:nvPicPr>
                      <pic:blipFill>
                        <a:blip r:embed="rId30"/>
                        <a:stretch/>
                      </pic:blipFill>
                      <pic:spPr bwMode="auto">
                        <a:xfrm>
                          <a:off x="0" y="0"/>
                          <a:ext cx="5274308" cy="107788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15.3pt;height:84.9pt;mso-wrap-distance-left:0.0pt;mso-wrap-distance-top:0.0pt;mso-wrap-distance-right:0.0pt;mso-wrap-distance-bottom:0.0pt;" stroked="false">
                <v:path textboxrect="0,0,0,0"/>
                <v:imagedata r:id="rId31" o:title=""/>
              </v:shape>
            </w:pict>
          </mc:Fallback>
        </mc:AlternateContent>
      </w:r>
    </w:p>
    <w:p w14:paraId="7A8EE6E0"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lang w:val="zh-CN"/>
        </w:rPr>
        <w:t>界面如上图</w:t>
      </w:r>
      <w:r w:rsidRPr="007D21A5">
        <w:rPr>
          <w:rFonts w:ascii="宋体" w:eastAsia="宋体" w:hAnsi="宋体" w:cs="宋体" w:hint="eastAsia"/>
          <w:sz w:val="28"/>
          <w:szCs w:val="28"/>
        </w:rPr>
        <w:t>，</w:t>
      </w:r>
      <w:r w:rsidRPr="007D21A5">
        <w:rPr>
          <w:rFonts w:ascii="宋体" w:eastAsia="宋体" w:hAnsi="宋体" w:cs="宋体" w:hint="eastAsia"/>
          <w:sz w:val="28"/>
          <w:szCs w:val="28"/>
          <w:lang w:val="zh-CN"/>
        </w:rPr>
        <w:t>依次选择</w:t>
      </w:r>
      <w:r w:rsidRPr="007D21A5">
        <w:rPr>
          <w:rFonts w:ascii="宋体" w:hAnsi="宋体" w:cs="宋体"/>
          <w:sz w:val="28"/>
          <w:szCs w:val="28"/>
        </w:rPr>
        <w:t>FCST Month</w:t>
      </w:r>
      <w:r w:rsidRPr="007D21A5">
        <w:rPr>
          <w:rFonts w:ascii="宋体" w:eastAsia="宋体" w:hAnsi="宋体" w:cs="宋体" w:hint="eastAsia"/>
          <w:sz w:val="28"/>
          <w:szCs w:val="28"/>
        </w:rPr>
        <w:t>（</w:t>
      </w:r>
      <w:r w:rsidRPr="007D21A5">
        <w:rPr>
          <w:rFonts w:ascii="宋体" w:eastAsia="宋体" w:hAnsi="宋体" w:cs="宋体" w:hint="eastAsia"/>
          <w:sz w:val="28"/>
          <w:szCs w:val="28"/>
          <w:lang w:val="zh-CN"/>
        </w:rPr>
        <w:t>预测版本</w:t>
      </w:r>
      <w:r w:rsidRPr="007D21A5">
        <w:rPr>
          <w:rFonts w:ascii="宋体" w:eastAsia="宋体" w:hAnsi="宋体" w:cs="宋体" w:hint="eastAsia"/>
          <w:sz w:val="28"/>
          <w:szCs w:val="28"/>
        </w:rPr>
        <w:t>，</w:t>
      </w:r>
      <w:r w:rsidRPr="007D21A5">
        <w:rPr>
          <w:rFonts w:ascii="宋体" w:eastAsia="宋体" w:hAnsi="宋体" w:cs="宋体" w:hint="eastAsia"/>
          <w:sz w:val="28"/>
          <w:szCs w:val="28"/>
          <w:lang w:val="zh-CN"/>
        </w:rPr>
        <w:t>一般与自然月相同</w:t>
      </w:r>
      <w:r w:rsidRPr="007D21A5">
        <w:rPr>
          <w:rFonts w:ascii="宋体" w:eastAsia="宋体" w:hAnsi="宋体" w:cs="宋体" w:hint="eastAsia"/>
          <w:sz w:val="28"/>
          <w:szCs w:val="28"/>
        </w:rPr>
        <w:t>）</w:t>
      </w:r>
      <w:r w:rsidRPr="007D21A5">
        <w:rPr>
          <w:rFonts w:ascii="宋体" w:eastAsia="宋体" w:hAnsi="宋体" w:cs="宋体" w:hint="eastAsia"/>
          <w:sz w:val="28"/>
          <w:szCs w:val="28"/>
          <w:lang w:val="zh-CN"/>
        </w:rPr>
        <w:t>、</w:t>
      </w:r>
      <w:r w:rsidRPr="007D21A5">
        <w:rPr>
          <w:rFonts w:ascii="宋体" w:hAnsi="宋体" w:cs="宋体"/>
          <w:sz w:val="28"/>
          <w:szCs w:val="28"/>
        </w:rPr>
        <w:t>FCST Date</w:t>
      </w:r>
      <w:r w:rsidRPr="007D21A5">
        <w:rPr>
          <w:rFonts w:ascii="宋体" w:eastAsia="宋体" w:hAnsi="宋体" w:cs="宋体" w:hint="eastAsia"/>
          <w:sz w:val="28"/>
          <w:szCs w:val="28"/>
        </w:rPr>
        <w:t>（</w:t>
      </w:r>
      <w:r w:rsidRPr="007D21A5">
        <w:rPr>
          <w:rFonts w:ascii="宋体" w:eastAsia="宋体" w:hAnsi="宋体" w:cs="宋体" w:hint="eastAsia"/>
          <w:sz w:val="28"/>
          <w:szCs w:val="28"/>
          <w:lang w:val="zh-CN"/>
        </w:rPr>
        <w:t>切</w:t>
      </w:r>
      <w:proofErr w:type="gramStart"/>
      <w:r w:rsidRPr="007D21A5">
        <w:rPr>
          <w:rFonts w:ascii="宋体" w:eastAsia="宋体" w:hAnsi="宋体" w:cs="宋体" w:hint="eastAsia"/>
          <w:sz w:val="28"/>
          <w:szCs w:val="28"/>
          <w:lang w:val="zh-CN"/>
        </w:rPr>
        <w:t>月操作</w:t>
      </w:r>
      <w:proofErr w:type="gramEnd"/>
      <w:r w:rsidRPr="007D21A5">
        <w:rPr>
          <w:rFonts w:ascii="宋体" w:eastAsia="宋体" w:hAnsi="宋体" w:cs="宋体" w:hint="eastAsia"/>
          <w:sz w:val="28"/>
          <w:szCs w:val="28"/>
          <w:lang w:val="zh-CN"/>
        </w:rPr>
        <w:t>日期</w:t>
      </w:r>
      <w:r w:rsidRPr="007D21A5">
        <w:rPr>
          <w:rFonts w:ascii="宋体" w:eastAsia="宋体" w:hAnsi="宋体" w:cs="宋体" w:hint="eastAsia"/>
          <w:sz w:val="28"/>
          <w:szCs w:val="28"/>
        </w:rPr>
        <w:t>）</w:t>
      </w:r>
      <w:r w:rsidRPr="007D21A5">
        <w:rPr>
          <w:rFonts w:ascii="宋体" w:eastAsia="宋体" w:hAnsi="宋体" w:cs="宋体" w:hint="eastAsia"/>
          <w:sz w:val="28"/>
          <w:szCs w:val="28"/>
          <w:lang w:val="zh-CN"/>
        </w:rPr>
        <w:t>、</w:t>
      </w:r>
      <w:r w:rsidRPr="007D21A5">
        <w:rPr>
          <w:rFonts w:ascii="宋体" w:hAnsi="宋体" w:cs="宋体"/>
          <w:sz w:val="28"/>
          <w:szCs w:val="28"/>
        </w:rPr>
        <w:t>Save</w:t>
      </w:r>
      <w:r w:rsidRPr="007D21A5">
        <w:rPr>
          <w:rFonts w:ascii="宋体" w:eastAsia="宋体" w:hAnsi="宋体" w:cs="宋体" w:hint="eastAsia"/>
          <w:sz w:val="28"/>
          <w:szCs w:val="28"/>
          <w:lang w:val="zh-CN"/>
        </w:rPr>
        <w:t>。</w:t>
      </w:r>
    </w:p>
    <w:p w14:paraId="573C0A4C" w14:textId="77777777" w:rsidR="00AF7E6D" w:rsidRPr="007D21A5" w:rsidRDefault="006A3E1E">
      <w:pPr>
        <w:ind w:firstLine="560"/>
        <w:rPr>
          <w:rFonts w:ascii="宋体" w:hAnsi="宋体" w:cs="宋体"/>
          <w:sz w:val="28"/>
          <w:szCs w:val="28"/>
        </w:rPr>
      </w:pPr>
      <w:r w:rsidRPr="007D21A5">
        <w:rPr>
          <w:rFonts w:ascii="宋体" w:hAnsi="宋体" w:cs="宋体"/>
          <w:sz w:val="28"/>
          <w:szCs w:val="28"/>
          <w:lang w:val="zh-CN"/>
        </w:rPr>
        <w:t>2.</w:t>
      </w:r>
      <w:r w:rsidRPr="007D21A5">
        <w:rPr>
          <w:rFonts w:ascii="宋体" w:eastAsia="宋体" w:hAnsi="宋体" w:cs="宋体" w:hint="eastAsia"/>
          <w:sz w:val="28"/>
          <w:szCs w:val="28"/>
          <w:lang w:val="zh-CN"/>
        </w:rPr>
        <w:t>上</w:t>
      </w:r>
      <w:proofErr w:type="gramStart"/>
      <w:r w:rsidRPr="007D21A5">
        <w:rPr>
          <w:rFonts w:ascii="宋体" w:eastAsia="宋体" w:hAnsi="宋体" w:cs="宋体" w:hint="eastAsia"/>
          <w:sz w:val="28"/>
          <w:szCs w:val="28"/>
          <w:lang w:val="zh-CN"/>
        </w:rPr>
        <w:t>传预测</w:t>
      </w:r>
      <w:proofErr w:type="gramEnd"/>
      <w:r w:rsidRPr="007D21A5">
        <w:rPr>
          <w:rFonts w:ascii="宋体" w:eastAsia="宋体" w:hAnsi="宋体" w:cs="宋体" w:hint="eastAsia"/>
          <w:sz w:val="28"/>
          <w:szCs w:val="28"/>
          <w:lang w:val="zh-CN"/>
        </w:rPr>
        <w:t>汇率和基线</w:t>
      </w:r>
    </w:p>
    <w:p w14:paraId="3563E73E" w14:textId="77777777" w:rsidR="00AF7E6D" w:rsidRPr="007D21A5" w:rsidRDefault="006A3E1E">
      <w:pPr>
        <w:ind w:firstLine="560"/>
        <w:rPr>
          <w:rFonts w:ascii="宋体" w:hAnsi="宋体" w:cs="宋体"/>
          <w:sz w:val="28"/>
          <w:szCs w:val="28"/>
        </w:rPr>
      </w:pPr>
      <w:r w:rsidRPr="007D21A5">
        <w:rPr>
          <w:rFonts w:ascii="宋体" w:hAnsi="宋体" w:cs="宋体"/>
          <w:noProof/>
          <w:sz w:val="28"/>
          <w:szCs w:val="28"/>
        </w:rPr>
        <mc:AlternateContent>
          <mc:Choice Requires="wpg">
            <w:drawing>
              <wp:inline distT="0" distB="0" distL="0" distR="0" wp14:anchorId="37FD05C0" wp14:editId="00D268F3">
                <wp:extent cx="5274310" cy="703986"/>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40158" name=""/>
                        <pic:cNvPicPr>
                          <a:picLocks noChangeAspect="1"/>
                        </pic:cNvPicPr>
                      </pic:nvPicPr>
                      <pic:blipFill>
                        <a:blip r:embed="rId32"/>
                        <a:stretch/>
                      </pic:blipFill>
                      <pic:spPr bwMode="auto">
                        <a:xfrm>
                          <a:off x="0" y="0"/>
                          <a:ext cx="5274308" cy="70398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15.3pt;height:55.4pt;mso-wrap-distance-left:0.0pt;mso-wrap-distance-top:0.0pt;mso-wrap-distance-right:0.0pt;mso-wrap-distance-bottom:0.0pt;" stroked="false">
                <v:path textboxrect="0,0,0,0"/>
                <v:imagedata r:id="rId33" o:title=""/>
              </v:shape>
            </w:pict>
          </mc:Fallback>
        </mc:AlternateContent>
      </w:r>
    </w:p>
    <w:p w14:paraId="54AB0300" w14:textId="3A24AB7C"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财务</w:t>
      </w:r>
      <w:r w:rsidR="003803F0">
        <w:rPr>
          <w:rFonts w:ascii="宋体" w:eastAsia="宋体" w:hAnsi="宋体" w:cs="宋体" w:hint="eastAsia"/>
          <w:sz w:val="28"/>
          <w:szCs w:val="28"/>
        </w:rPr>
        <w:t>人员</w:t>
      </w:r>
      <w:r w:rsidRPr="007D21A5">
        <w:rPr>
          <w:rFonts w:ascii="宋体" w:eastAsia="宋体" w:hAnsi="宋体" w:cs="宋体" w:hint="eastAsia"/>
          <w:sz w:val="28"/>
          <w:szCs w:val="28"/>
        </w:rPr>
        <w:t>定期更新汇率，由管理员统一上传至预测系统。</w:t>
      </w:r>
    </w:p>
    <w:p w14:paraId="3F9EE9CC" w14:textId="77777777" w:rsidR="00AF7E6D" w:rsidRPr="007D21A5" w:rsidRDefault="006A3E1E" w:rsidP="00325F32">
      <w:pPr>
        <w:ind w:firstLine="0"/>
        <w:rPr>
          <w:rFonts w:ascii="宋体" w:hAnsi="宋体" w:cs="宋体"/>
          <w:sz w:val="28"/>
          <w:szCs w:val="28"/>
        </w:rPr>
      </w:pPr>
      <w:r w:rsidRPr="007D21A5">
        <w:rPr>
          <w:rFonts w:ascii="宋体" w:hAnsi="宋体" w:cs="宋体"/>
          <w:noProof/>
          <w:sz w:val="28"/>
          <w:szCs w:val="28"/>
        </w:rPr>
        <w:lastRenderedPageBreak/>
        <mc:AlternateContent>
          <mc:Choice Requires="wpg">
            <w:drawing>
              <wp:inline distT="0" distB="0" distL="0" distR="0" wp14:anchorId="2310EFB8" wp14:editId="5BC93D96">
                <wp:extent cx="5274310" cy="1426536"/>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7073" name=""/>
                        <pic:cNvPicPr>
                          <a:picLocks noChangeAspect="1"/>
                        </pic:cNvPicPr>
                      </pic:nvPicPr>
                      <pic:blipFill>
                        <a:blip r:embed="rId34"/>
                        <a:stretch/>
                      </pic:blipFill>
                      <pic:spPr bwMode="auto">
                        <a:xfrm>
                          <a:off x="0" y="0"/>
                          <a:ext cx="5274308" cy="142653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15.3pt;height:112.3pt;mso-wrap-distance-left:0.0pt;mso-wrap-distance-top:0.0pt;mso-wrap-distance-right:0.0pt;mso-wrap-distance-bottom:0.0pt;" stroked="false">
                <v:path textboxrect="0,0,0,0"/>
                <v:imagedata r:id="rId35" o:title=""/>
              </v:shape>
            </w:pict>
          </mc:Fallback>
        </mc:AlternateContent>
      </w:r>
    </w:p>
    <w:p w14:paraId="4E7C05EF" w14:textId="0DAECF53" w:rsidR="00AF7E6D" w:rsidRPr="007D21A5" w:rsidRDefault="006A3E1E">
      <w:pPr>
        <w:ind w:firstLine="560"/>
        <w:rPr>
          <w:rFonts w:ascii="宋体" w:hAnsi="宋体" w:cs="宋体"/>
          <w:sz w:val="28"/>
          <w:szCs w:val="28"/>
        </w:rPr>
      </w:pPr>
      <w:r w:rsidRPr="007D21A5">
        <w:rPr>
          <w:rFonts w:ascii="宋体" w:hAnsi="宋体" w:cs="宋体"/>
          <w:sz w:val="28"/>
          <w:szCs w:val="28"/>
        </w:rPr>
        <w:t>HR</w:t>
      </w:r>
      <w:r w:rsidRPr="007D21A5">
        <w:rPr>
          <w:rFonts w:ascii="宋体" w:eastAsia="宋体" w:hAnsi="宋体" w:cs="宋体" w:hint="eastAsia"/>
          <w:sz w:val="28"/>
          <w:szCs w:val="28"/>
        </w:rPr>
        <w:t>每月</w:t>
      </w:r>
      <w:r w:rsidR="00325F32">
        <w:rPr>
          <w:rFonts w:ascii="宋体" w:hAnsi="宋体" w:cs="宋体" w:hint="eastAsia"/>
          <w:sz w:val="28"/>
          <w:szCs w:val="28"/>
          <w:lang w:val="zh-CN"/>
        </w:rPr>
        <w:t>初</w:t>
      </w:r>
      <w:r w:rsidR="00325F32">
        <w:rPr>
          <w:rFonts w:ascii="宋体" w:eastAsia="宋体" w:hAnsi="宋体" w:cs="宋体" w:hint="eastAsia"/>
          <w:sz w:val="28"/>
          <w:szCs w:val="28"/>
          <w:lang w:val="zh-CN"/>
        </w:rPr>
        <w:t>根据</w:t>
      </w:r>
      <w:r w:rsidRPr="007D21A5">
        <w:rPr>
          <w:rFonts w:ascii="宋体" w:eastAsia="宋体" w:hAnsi="宋体" w:cs="宋体" w:hint="eastAsia"/>
          <w:sz w:val="28"/>
          <w:szCs w:val="28"/>
        </w:rPr>
        <w:t>当前人事系统记录的员工信息、入离职流程、招聘人员需求信息，推送各部门预计未来</w:t>
      </w:r>
      <w:r w:rsidRPr="007D21A5">
        <w:rPr>
          <w:rFonts w:ascii="宋体" w:hAnsi="宋体" w:cs="宋体"/>
          <w:sz w:val="28"/>
          <w:szCs w:val="28"/>
          <w:lang w:val="zh-CN"/>
        </w:rPr>
        <w:t>18</w:t>
      </w:r>
      <w:r w:rsidRPr="007D21A5">
        <w:rPr>
          <w:rFonts w:ascii="宋体" w:eastAsia="宋体" w:hAnsi="宋体" w:cs="宋体" w:hint="eastAsia"/>
          <w:sz w:val="28"/>
          <w:szCs w:val="28"/>
        </w:rPr>
        <w:t>个月的预计人数、人力成本，由管理员复核形成人员清单和部门预计薪资基线上传系统，作为当月成本费用预测的基础参考。</w:t>
      </w:r>
    </w:p>
    <w:p w14:paraId="06FC7EF7" w14:textId="77777777" w:rsidR="00AF7E6D" w:rsidRPr="007D21A5" w:rsidRDefault="006A3E1E">
      <w:pPr>
        <w:ind w:firstLine="560"/>
        <w:rPr>
          <w:rFonts w:ascii="宋体" w:hAnsi="宋体" w:cs="宋体"/>
          <w:sz w:val="28"/>
          <w:szCs w:val="28"/>
        </w:rPr>
      </w:pPr>
      <w:r w:rsidRPr="007D21A5">
        <w:rPr>
          <w:rFonts w:ascii="宋体" w:hAnsi="宋体" w:cs="宋体"/>
          <w:sz w:val="28"/>
          <w:szCs w:val="28"/>
          <w:lang w:val="zh-CN"/>
        </w:rPr>
        <w:t>3.</w:t>
      </w:r>
      <w:r w:rsidRPr="007D21A5">
        <w:rPr>
          <w:rFonts w:ascii="宋体" w:eastAsia="宋体" w:hAnsi="宋体" w:cs="宋体" w:hint="eastAsia"/>
          <w:sz w:val="28"/>
          <w:szCs w:val="28"/>
          <w:lang w:val="zh-CN"/>
        </w:rPr>
        <w:t>解锁</w:t>
      </w:r>
    </w:p>
    <w:p w14:paraId="1F9F74BE" w14:textId="039ADAF1" w:rsidR="00AF7E6D" w:rsidRPr="00325F32" w:rsidRDefault="00325F32" w:rsidP="00325F32">
      <w:pPr>
        <w:ind w:firstLine="560"/>
        <w:rPr>
          <w:rFonts w:ascii="宋体" w:hAnsi="宋体" w:cs="宋体"/>
        </w:rPr>
      </w:pPr>
      <w:r>
        <w:rPr>
          <w:rFonts w:ascii="宋体" w:eastAsia="宋体" w:hAnsi="宋体" w:cs="宋体" w:hint="eastAsia"/>
          <w:sz w:val="28"/>
          <w:szCs w:val="28"/>
          <w:lang w:val="zh-CN"/>
        </w:rPr>
        <w:t>（1）</w:t>
      </w:r>
      <w:r w:rsidR="006A3E1E" w:rsidRPr="007D21A5">
        <w:rPr>
          <w:rFonts w:ascii="宋体" w:eastAsia="宋体" w:hAnsi="宋体" w:cs="宋体" w:hint="eastAsia"/>
          <w:sz w:val="28"/>
          <w:szCs w:val="28"/>
          <w:lang w:val="zh-CN"/>
        </w:rPr>
        <w:t>打开</w:t>
      </w:r>
      <w:r w:rsidR="006A3E1E" w:rsidRPr="007D21A5">
        <w:rPr>
          <w:rFonts w:ascii="宋体" w:hAnsi="宋体" w:cs="宋体"/>
          <w:sz w:val="28"/>
          <w:szCs w:val="28"/>
          <w:lang w:val="zh-CN"/>
        </w:rPr>
        <w:t>SERP</w:t>
      </w:r>
      <w:r w:rsidR="006A3E1E" w:rsidRPr="007D21A5">
        <w:rPr>
          <w:rFonts w:ascii="宋体" w:eastAsia="宋体" w:hAnsi="宋体" w:cs="宋体" w:hint="eastAsia"/>
          <w:sz w:val="28"/>
          <w:szCs w:val="28"/>
          <w:lang w:val="zh-CN"/>
        </w:rPr>
        <w:t>同步（项目预测），</w:t>
      </w:r>
      <w:proofErr w:type="gramStart"/>
      <w:r w:rsidR="006A3E1E" w:rsidRPr="007D21A5">
        <w:rPr>
          <w:rFonts w:ascii="宋体" w:eastAsia="宋体" w:hAnsi="宋体" w:cs="宋体" w:hint="eastAsia"/>
          <w:sz w:val="28"/>
          <w:szCs w:val="28"/>
          <w:lang w:val="zh-CN"/>
        </w:rPr>
        <w:t>勾选所有</w:t>
      </w:r>
      <w:proofErr w:type="gramEnd"/>
      <w:r w:rsidR="006A3E1E" w:rsidRPr="007D21A5">
        <w:rPr>
          <w:rFonts w:ascii="宋体" w:eastAsia="宋体" w:hAnsi="宋体" w:cs="宋体" w:hint="eastAsia"/>
          <w:sz w:val="28"/>
          <w:szCs w:val="28"/>
          <w:lang w:val="zh-CN"/>
        </w:rPr>
        <w:t>业务板块并解锁</w:t>
      </w:r>
      <w:r>
        <w:rPr>
          <w:rFonts w:ascii="宋体" w:eastAsia="宋体" w:hAnsi="宋体" w:cs="宋体" w:hint="eastAsia"/>
          <w:sz w:val="28"/>
          <w:szCs w:val="28"/>
          <w:lang w:val="zh-CN"/>
        </w:rPr>
        <w:t>，</w:t>
      </w:r>
      <w:r w:rsidRPr="007D21A5">
        <w:rPr>
          <w:rFonts w:ascii="宋体" w:eastAsia="宋体" w:hAnsi="宋体" w:cs="宋体" w:hint="eastAsia"/>
          <w:sz w:val="28"/>
          <w:szCs w:val="28"/>
        </w:rPr>
        <w:t>见下图</w:t>
      </w:r>
      <w:r w:rsidRPr="007D21A5">
        <w:rPr>
          <w:rFonts w:ascii="宋体" w:hAnsi="宋体" w:cs="宋体"/>
          <w:sz w:val="28"/>
          <w:szCs w:val="28"/>
        </w:rPr>
        <w:t>:</w:t>
      </w:r>
    </w:p>
    <w:p w14:paraId="434E5A8A" w14:textId="77777777" w:rsidR="00AF7E6D" w:rsidRPr="007D21A5" w:rsidRDefault="006A3E1E" w:rsidP="00325F32">
      <w:pPr>
        <w:ind w:firstLine="0"/>
        <w:rPr>
          <w:rFonts w:ascii="宋体" w:hAnsi="宋体" w:cs="宋体"/>
          <w:sz w:val="28"/>
          <w:szCs w:val="28"/>
        </w:rPr>
      </w:pPr>
      <w:r w:rsidRPr="007D21A5">
        <w:rPr>
          <w:rFonts w:ascii="宋体" w:hAnsi="宋体" w:cs="宋体"/>
          <w:noProof/>
          <w:sz w:val="28"/>
          <w:szCs w:val="28"/>
        </w:rPr>
        <mc:AlternateContent>
          <mc:Choice Requires="wpg">
            <w:drawing>
              <wp:inline distT="0" distB="0" distL="0" distR="0" wp14:anchorId="524C7D5E" wp14:editId="5B726773">
                <wp:extent cx="5274310" cy="2955357"/>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06794" name=""/>
                        <pic:cNvPicPr>
                          <a:picLocks noChangeAspect="1"/>
                        </pic:cNvPicPr>
                      </pic:nvPicPr>
                      <pic:blipFill>
                        <a:blip r:embed="rId36"/>
                        <a:stretch/>
                      </pic:blipFill>
                      <pic:spPr bwMode="auto">
                        <a:xfrm>
                          <a:off x="0" y="0"/>
                          <a:ext cx="5274308" cy="29553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15.3pt;height:232.7pt;mso-wrap-distance-left:0.0pt;mso-wrap-distance-top:0.0pt;mso-wrap-distance-right:0.0pt;mso-wrap-distance-bottom:0.0pt;" stroked="false">
                <v:path textboxrect="0,0,0,0"/>
                <v:imagedata r:id="rId37" o:title=""/>
              </v:shape>
            </w:pict>
          </mc:Fallback>
        </mc:AlternateContent>
      </w:r>
    </w:p>
    <w:p w14:paraId="6F275A39" w14:textId="77777777" w:rsidR="00325F32" w:rsidRDefault="00325F32" w:rsidP="00325F32">
      <w:pPr>
        <w:ind w:firstLine="560"/>
        <w:rPr>
          <w:rFonts w:ascii="宋体" w:eastAsia="宋体" w:hAnsi="宋体" w:cs="宋体"/>
          <w:sz w:val="28"/>
          <w:szCs w:val="28"/>
        </w:rPr>
      </w:pPr>
    </w:p>
    <w:p w14:paraId="22D92BFE" w14:textId="06A7225D" w:rsidR="00325F32" w:rsidRPr="00325F32" w:rsidRDefault="00325F32" w:rsidP="00325F32">
      <w:pPr>
        <w:ind w:firstLine="560"/>
        <w:rPr>
          <w:rFonts w:ascii="宋体" w:hAnsi="宋体" w:cs="宋体"/>
        </w:rPr>
      </w:pPr>
      <w:r>
        <w:rPr>
          <w:rFonts w:ascii="宋体" w:eastAsia="宋体" w:hAnsi="宋体" w:cs="宋体" w:hint="eastAsia"/>
          <w:sz w:val="28"/>
          <w:szCs w:val="28"/>
        </w:rPr>
        <w:t>（2）</w:t>
      </w:r>
      <w:proofErr w:type="gramStart"/>
      <w:r w:rsidR="006A3E1E" w:rsidRPr="007D21A5">
        <w:rPr>
          <w:rFonts w:ascii="宋体" w:eastAsia="宋体" w:hAnsi="宋体" w:cs="宋体" w:hint="eastAsia"/>
          <w:sz w:val="28"/>
          <w:szCs w:val="28"/>
        </w:rPr>
        <w:t>向</w:t>
      </w:r>
      <w:r>
        <w:rPr>
          <w:rFonts w:ascii="宋体" w:eastAsia="宋体" w:hAnsi="宋体" w:cs="宋体" w:hint="eastAsia"/>
          <w:sz w:val="28"/>
          <w:szCs w:val="28"/>
        </w:rPr>
        <w:t>预测</w:t>
      </w:r>
      <w:proofErr w:type="gramEnd"/>
      <w:r w:rsidR="006A3E1E" w:rsidRPr="007D21A5">
        <w:rPr>
          <w:rFonts w:ascii="宋体" w:eastAsia="宋体" w:hAnsi="宋体" w:cs="宋体" w:hint="eastAsia"/>
          <w:sz w:val="28"/>
          <w:szCs w:val="28"/>
        </w:rPr>
        <w:t>系统用户发送解锁通知</w:t>
      </w:r>
      <w:r>
        <w:rPr>
          <w:rFonts w:ascii="宋体" w:eastAsia="宋体" w:hAnsi="宋体" w:cs="宋体" w:hint="eastAsia"/>
          <w:sz w:val="28"/>
          <w:szCs w:val="28"/>
        </w:rPr>
        <w:t>，</w:t>
      </w:r>
      <w:r w:rsidRPr="007D21A5">
        <w:rPr>
          <w:rFonts w:ascii="宋体" w:eastAsia="宋体" w:hAnsi="宋体" w:cs="宋体" w:hint="eastAsia"/>
          <w:sz w:val="28"/>
          <w:szCs w:val="28"/>
        </w:rPr>
        <w:t>见下图</w:t>
      </w:r>
      <w:r w:rsidRPr="007D21A5">
        <w:rPr>
          <w:rFonts w:ascii="宋体" w:hAnsi="宋体" w:cs="宋体"/>
          <w:sz w:val="28"/>
          <w:szCs w:val="28"/>
        </w:rPr>
        <w:t>:</w:t>
      </w:r>
    </w:p>
    <w:p w14:paraId="2FF43ED8" w14:textId="007972CA" w:rsidR="00AF7E6D" w:rsidRPr="00325F32" w:rsidRDefault="00AF7E6D">
      <w:pPr>
        <w:ind w:firstLine="560"/>
        <w:rPr>
          <w:rFonts w:ascii="宋体" w:hAnsi="宋体" w:cs="宋体"/>
          <w:sz w:val="28"/>
          <w:szCs w:val="28"/>
        </w:rPr>
      </w:pPr>
    </w:p>
    <w:p w14:paraId="690AC945" w14:textId="54DE0654" w:rsidR="00AF7E6D" w:rsidRPr="007D21A5" w:rsidRDefault="006A3E1E" w:rsidP="00325F32">
      <w:pPr>
        <w:ind w:firstLine="560"/>
        <w:rPr>
          <w:rFonts w:ascii="宋体" w:hAnsi="宋体" w:cs="宋体"/>
          <w:sz w:val="28"/>
          <w:szCs w:val="28"/>
        </w:rPr>
      </w:pPr>
      <w:r w:rsidRPr="007D21A5">
        <w:rPr>
          <w:rFonts w:ascii="宋体" w:hAnsi="宋体" w:cs="宋体"/>
          <w:noProof/>
          <w:sz w:val="28"/>
          <w:szCs w:val="28"/>
        </w:rPr>
        <w:lastRenderedPageBreak/>
        <mc:AlternateContent>
          <mc:Choice Requires="wpg">
            <w:drawing>
              <wp:inline distT="0" distB="0" distL="0" distR="0" wp14:anchorId="4EF77A9F" wp14:editId="0728096C">
                <wp:extent cx="5274310" cy="2597794"/>
                <wp:effectExtent l="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96558" name=""/>
                        <pic:cNvPicPr>
                          <a:picLocks noChangeAspect="1"/>
                        </pic:cNvPicPr>
                      </pic:nvPicPr>
                      <pic:blipFill>
                        <a:blip r:embed="rId38"/>
                        <a:stretch/>
                      </pic:blipFill>
                      <pic:spPr bwMode="auto">
                        <a:xfrm>
                          <a:off x="0" y="0"/>
                          <a:ext cx="5274308" cy="25977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15.3pt;height:204.6pt;mso-wrap-distance-left:0.0pt;mso-wrap-distance-top:0.0pt;mso-wrap-distance-right:0.0pt;mso-wrap-distance-bottom:0.0pt;" stroked="false">
                <v:path textboxrect="0,0,0,0"/>
                <v:imagedata r:id="rId39" o:title=""/>
              </v:shape>
            </w:pict>
          </mc:Fallback>
        </mc:AlternateContent>
      </w:r>
    </w:p>
    <w:p w14:paraId="5DD842A4"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lang w:val="zh-CN"/>
        </w:rPr>
        <w:t>（三）</w:t>
      </w:r>
      <w:r w:rsidRPr="007D21A5">
        <w:rPr>
          <w:rFonts w:ascii="宋体" w:hAnsi="宋体" w:cs="宋体"/>
          <w:sz w:val="28"/>
          <w:szCs w:val="28"/>
        </w:rPr>
        <w:t xml:space="preserve">SERP </w:t>
      </w:r>
      <w:r w:rsidRPr="007D21A5">
        <w:rPr>
          <w:rFonts w:ascii="宋体" w:eastAsia="宋体" w:hAnsi="宋体" w:cs="宋体" w:hint="eastAsia"/>
          <w:sz w:val="28"/>
          <w:szCs w:val="28"/>
        </w:rPr>
        <w:t>项目预测</w:t>
      </w:r>
    </w:p>
    <w:p w14:paraId="4C8180F8" w14:textId="36DFF8A0" w:rsidR="00AF7E6D" w:rsidRPr="007D21A5" w:rsidRDefault="006A3E1E">
      <w:pPr>
        <w:ind w:firstLine="560"/>
        <w:rPr>
          <w:rFonts w:ascii="宋体" w:hAnsi="宋体" w:cs="宋体"/>
        </w:rPr>
      </w:pPr>
      <w:r w:rsidRPr="007D21A5">
        <w:rPr>
          <w:rFonts w:ascii="宋体" w:hAnsi="宋体" w:cs="宋体"/>
          <w:sz w:val="28"/>
          <w:szCs w:val="28"/>
          <w:lang w:val="zh-CN"/>
        </w:rPr>
        <w:t>1.</w:t>
      </w:r>
      <w:r w:rsidRPr="007D21A5">
        <w:rPr>
          <w:rFonts w:ascii="宋体" w:eastAsia="宋体" w:hAnsi="宋体" w:cs="宋体" w:hint="eastAsia"/>
          <w:sz w:val="28"/>
          <w:szCs w:val="28"/>
        </w:rPr>
        <w:t>待办：需要提交预测的项目中，既包含了</w:t>
      </w:r>
      <w:r w:rsidRPr="007D21A5">
        <w:rPr>
          <w:rFonts w:ascii="宋体" w:hAnsi="宋体" w:cs="宋体"/>
          <w:sz w:val="28"/>
          <w:szCs w:val="28"/>
        </w:rPr>
        <w:t>Backlog</w:t>
      </w:r>
      <w:r w:rsidRPr="007D21A5">
        <w:rPr>
          <w:rFonts w:ascii="宋体" w:eastAsia="宋体" w:hAnsi="宋体" w:cs="宋体" w:hint="eastAsia"/>
          <w:sz w:val="28"/>
          <w:szCs w:val="28"/>
        </w:rPr>
        <w:t>的项目，又包含了经</w:t>
      </w:r>
      <w:r w:rsidRPr="007D21A5">
        <w:rPr>
          <w:rFonts w:ascii="宋体" w:hAnsi="宋体" w:cs="宋体"/>
          <w:sz w:val="28"/>
          <w:szCs w:val="28"/>
        </w:rPr>
        <w:t>L3</w:t>
      </w:r>
      <w:r w:rsidRPr="007D21A5">
        <w:rPr>
          <w:rFonts w:ascii="宋体" w:eastAsia="宋体" w:hAnsi="宋体" w:cs="宋体" w:hint="eastAsia"/>
          <w:sz w:val="28"/>
          <w:szCs w:val="28"/>
        </w:rPr>
        <w:t>经理指派的</w:t>
      </w:r>
      <w:r w:rsidRPr="007D21A5">
        <w:rPr>
          <w:rFonts w:ascii="宋体" w:hAnsi="宋体" w:cs="宋体"/>
          <w:sz w:val="28"/>
          <w:szCs w:val="28"/>
        </w:rPr>
        <w:t>Pipeline</w:t>
      </w:r>
      <w:r w:rsidRPr="007D21A5">
        <w:rPr>
          <w:rFonts w:ascii="宋体" w:eastAsia="宋体" w:hAnsi="宋体" w:cs="宋体" w:hint="eastAsia"/>
          <w:sz w:val="28"/>
          <w:szCs w:val="28"/>
        </w:rPr>
        <w:t>项目</w:t>
      </w:r>
      <w:r w:rsidR="00325F32">
        <w:rPr>
          <w:rFonts w:ascii="宋体" w:eastAsia="宋体" w:hAnsi="宋体" w:cs="宋体" w:hint="eastAsia"/>
          <w:sz w:val="28"/>
          <w:szCs w:val="28"/>
        </w:rPr>
        <w:t>，</w:t>
      </w:r>
      <w:r w:rsidR="00325F32">
        <w:rPr>
          <w:rFonts w:ascii="Times New Roman" w:hAnsi="Times New Roman" w:cs="Times New Roman" w:hint="eastAsia"/>
          <w:sz w:val="28"/>
          <w:szCs w:val="28"/>
        </w:rPr>
        <w:t>见下图：</w:t>
      </w:r>
    </w:p>
    <w:p w14:paraId="1F3D7972" w14:textId="77777777" w:rsidR="00AF7E6D" w:rsidRPr="007D21A5" w:rsidRDefault="006A3E1E" w:rsidP="00325F32">
      <w:pPr>
        <w:rPr>
          <w:rFonts w:ascii="宋体" w:hAnsi="宋体" w:cs="宋体"/>
        </w:rPr>
      </w:pPr>
      <w:r w:rsidRPr="007D21A5">
        <w:rPr>
          <w:rFonts w:ascii="宋体" w:hAnsi="宋体" w:cs="宋体"/>
          <w:noProof/>
          <w:sz w:val="28"/>
          <w:szCs w:val="28"/>
        </w:rPr>
        <mc:AlternateContent>
          <mc:Choice Requires="wpg">
            <w:drawing>
              <wp:inline distT="0" distB="0" distL="0" distR="0" wp14:anchorId="25FE17AD" wp14:editId="1FDF1E78">
                <wp:extent cx="5274310" cy="1243965"/>
                <wp:effectExtent l="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73227" name="图片 1"/>
                        <pic:cNvPicPr>
                          <a:picLocks noChangeAspect="1"/>
                        </pic:cNvPicPr>
                      </pic:nvPicPr>
                      <pic:blipFill>
                        <a:blip r:embed="rId40"/>
                        <a:stretch/>
                      </pic:blipFill>
                      <pic:spPr bwMode="auto">
                        <a:xfrm>
                          <a:off x="0" y="0"/>
                          <a:ext cx="5274309" cy="124396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15.3pt;height:97.9pt;mso-wrap-distance-left:0.0pt;mso-wrap-distance-top:0.0pt;mso-wrap-distance-right:0.0pt;mso-wrap-distance-bottom:0.0pt;" stroked="f">
                <v:path textboxrect="0,0,0,0"/>
                <v:imagedata r:id="rId41" o:title=""/>
              </v:shape>
            </w:pict>
          </mc:Fallback>
        </mc:AlternateContent>
      </w:r>
    </w:p>
    <w:p w14:paraId="1468CB9B" w14:textId="77777777" w:rsidR="00AF7E6D" w:rsidRPr="007D21A5" w:rsidRDefault="006A3E1E">
      <w:pPr>
        <w:ind w:firstLine="560"/>
        <w:rPr>
          <w:rFonts w:ascii="宋体" w:hAnsi="宋体" w:cs="宋体"/>
        </w:rPr>
      </w:pPr>
      <w:r w:rsidRPr="007D21A5">
        <w:rPr>
          <w:rFonts w:ascii="宋体" w:hAnsi="宋体" w:cs="宋体"/>
          <w:sz w:val="28"/>
          <w:szCs w:val="28"/>
        </w:rPr>
        <w:t>2.PM</w:t>
      </w:r>
      <w:r w:rsidRPr="007D21A5">
        <w:rPr>
          <w:rFonts w:ascii="宋体" w:eastAsia="宋体" w:hAnsi="宋体" w:cs="宋体" w:hint="eastAsia"/>
          <w:sz w:val="28"/>
          <w:szCs w:val="28"/>
        </w:rPr>
        <w:t>的估算详细：</w:t>
      </w:r>
    </w:p>
    <w:p w14:paraId="1357ADD6"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添加项目人员</w:t>
      </w:r>
      <w:r w:rsidRPr="007D21A5">
        <w:rPr>
          <w:rFonts w:ascii="宋体" w:hAnsi="宋体" w:cs="宋体"/>
          <w:sz w:val="28"/>
          <w:szCs w:val="28"/>
        </w:rPr>
        <w:t xml:space="preserve"> </w:t>
      </w:r>
      <w:r w:rsidRPr="007D21A5">
        <w:rPr>
          <w:rFonts w:ascii="宋体" w:eastAsia="宋体" w:hAnsi="宋体" w:cs="宋体" w:hint="eastAsia"/>
          <w:sz w:val="28"/>
          <w:szCs w:val="28"/>
        </w:rPr>
        <w:t>：</w:t>
      </w:r>
      <w:r w:rsidRPr="007D21A5">
        <w:rPr>
          <w:rFonts w:ascii="宋体" w:hAnsi="宋体" w:cs="宋体"/>
          <w:sz w:val="28"/>
          <w:szCs w:val="28"/>
        </w:rPr>
        <w:t xml:space="preserve"> Resource</w:t>
      </w:r>
    </w:p>
    <w:p w14:paraId="25B4AAE2"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添加外包成本：</w:t>
      </w:r>
      <w:r w:rsidRPr="007D21A5">
        <w:rPr>
          <w:rFonts w:ascii="宋体" w:hAnsi="宋体" w:cs="宋体"/>
          <w:sz w:val="28"/>
          <w:szCs w:val="28"/>
        </w:rPr>
        <w:t xml:space="preserve">  </w:t>
      </w:r>
      <w:proofErr w:type="gramStart"/>
      <w:r w:rsidRPr="007D21A5">
        <w:rPr>
          <w:rFonts w:ascii="宋体" w:hAnsi="宋体" w:cs="宋体"/>
          <w:sz w:val="28"/>
          <w:szCs w:val="28"/>
        </w:rPr>
        <w:t>Sub Contract</w:t>
      </w:r>
      <w:proofErr w:type="gramEnd"/>
    </w:p>
    <w:p w14:paraId="1F0C6629"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添加其它成本，包含</w:t>
      </w:r>
      <w:r w:rsidRPr="007D21A5">
        <w:rPr>
          <w:rFonts w:ascii="宋体" w:hAnsi="宋体" w:cs="宋体"/>
          <w:sz w:val="28"/>
          <w:szCs w:val="28"/>
        </w:rPr>
        <w:t>T&amp;E, Others</w:t>
      </w:r>
      <w:r w:rsidRPr="007D21A5">
        <w:rPr>
          <w:rFonts w:ascii="宋体" w:eastAsia="宋体" w:hAnsi="宋体" w:cs="宋体" w:hint="eastAsia"/>
          <w:sz w:val="28"/>
          <w:szCs w:val="28"/>
        </w:rPr>
        <w:t>等</w:t>
      </w:r>
    </w:p>
    <w:p w14:paraId="39B8065E" w14:textId="1BA39142" w:rsidR="00AF7E6D" w:rsidRPr="007D21A5" w:rsidRDefault="006A3E1E">
      <w:pPr>
        <w:ind w:firstLine="560"/>
        <w:rPr>
          <w:rFonts w:ascii="宋体" w:hAnsi="宋体" w:cs="宋体"/>
        </w:rPr>
      </w:pPr>
      <w:r w:rsidRPr="007D21A5">
        <w:rPr>
          <w:rFonts w:ascii="宋体" w:eastAsia="宋体" w:hAnsi="宋体" w:cs="宋体" w:hint="eastAsia"/>
          <w:sz w:val="28"/>
          <w:szCs w:val="28"/>
        </w:rPr>
        <w:t>添加总合同金额：收入</w:t>
      </w:r>
    </w:p>
    <w:p w14:paraId="63D904F6"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修改项目开始及结束日期，修改项目地点等</w:t>
      </w:r>
    </w:p>
    <w:p w14:paraId="17A02FC8" w14:textId="77777777" w:rsidR="00AF7E6D" w:rsidRPr="007D21A5" w:rsidRDefault="006A3E1E" w:rsidP="00E5332A">
      <w:pPr>
        <w:ind w:firstLine="0"/>
        <w:rPr>
          <w:rFonts w:ascii="宋体" w:hAnsi="宋体" w:cs="宋体"/>
        </w:rPr>
      </w:pPr>
      <w:r w:rsidRPr="007D21A5">
        <w:rPr>
          <w:rFonts w:ascii="宋体" w:hAnsi="宋体" w:cs="宋体"/>
          <w:noProof/>
          <w:sz w:val="28"/>
          <w:szCs w:val="28"/>
        </w:rPr>
        <w:lastRenderedPageBreak/>
        <mc:AlternateContent>
          <mc:Choice Requires="wpg">
            <w:drawing>
              <wp:inline distT="0" distB="0" distL="0" distR="0" wp14:anchorId="4DA0942B" wp14:editId="246126C4">
                <wp:extent cx="5274310" cy="3822065"/>
                <wp:effectExtent l="0" t="0" r="2540" b="6985"/>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15067" name=""/>
                        <pic:cNvPicPr>
                          <a:picLocks noChangeAspect="1"/>
                        </pic:cNvPicPr>
                      </pic:nvPicPr>
                      <pic:blipFill>
                        <a:blip r:embed="rId42"/>
                        <a:stretch/>
                      </pic:blipFill>
                      <pic:spPr bwMode="auto">
                        <a:xfrm>
                          <a:off x="0" y="0"/>
                          <a:ext cx="5274309" cy="382206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15.3pt;height:300.9pt;mso-wrap-distance-left:0.0pt;mso-wrap-distance-top:0.0pt;mso-wrap-distance-right:0.0pt;mso-wrap-distance-bottom:0.0pt;" stroked="false">
                <v:path textboxrect="0,0,0,0"/>
                <v:imagedata r:id="rId43" o:title=""/>
              </v:shape>
            </w:pict>
          </mc:Fallback>
        </mc:AlternateContent>
      </w:r>
    </w:p>
    <w:p w14:paraId="7755BA09" w14:textId="77777777" w:rsidR="00AF7E6D" w:rsidRPr="007D21A5" w:rsidRDefault="00AF7E6D">
      <w:pPr>
        <w:ind w:firstLine="560"/>
        <w:rPr>
          <w:rFonts w:ascii="宋体" w:hAnsi="宋体" w:cs="宋体"/>
          <w:sz w:val="28"/>
          <w:szCs w:val="28"/>
        </w:rPr>
      </w:pPr>
    </w:p>
    <w:p w14:paraId="2ECED5D2"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（四）成本费用预测</w:t>
      </w:r>
    </w:p>
    <w:p w14:paraId="4FED9827" w14:textId="77777777" w:rsidR="00AF7E6D" w:rsidRPr="007D21A5" w:rsidRDefault="006A3E1E">
      <w:pPr>
        <w:ind w:firstLine="560"/>
        <w:rPr>
          <w:rFonts w:ascii="宋体" w:hAnsi="宋体" w:cs="宋体"/>
        </w:rPr>
      </w:pPr>
      <w:r w:rsidRPr="007D21A5">
        <w:rPr>
          <w:rFonts w:ascii="宋体" w:hAnsi="宋体" w:cs="宋体"/>
          <w:sz w:val="28"/>
          <w:szCs w:val="28"/>
          <w:lang w:val="zh-CN"/>
        </w:rPr>
        <w:t>1.</w:t>
      </w:r>
      <w:r w:rsidRPr="007D21A5">
        <w:rPr>
          <w:rFonts w:ascii="宋体" w:eastAsia="宋体" w:hAnsi="宋体" w:cs="宋体" w:hint="eastAsia"/>
          <w:sz w:val="28"/>
          <w:szCs w:val="28"/>
        </w:rPr>
        <w:t>页面筛选菜单：</w:t>
      </w:r>
    </w:p>
    <w:p w14:paraId="68F2F937"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进入</w:t>
      </w:r>
      <w:r w:rsidRPr="007D21A5">
        <w:rPr>
          <w:rFonts w:ascii="宋体" w:hAnsi="宋体" w:cs="宋体"/>
          <w:sz w:val="28"/>
          <w:szCs w:val="28"/>
        </w:rPr>
        <w:t>FCST</w:t>
      </w:r>
      <w:r w:rsidRPr="007D21A5">
        <w:rPr>
          <w:rFonts w:ascii="宋体" w:eastAsia="宋体" w:hAnsi="宋体" w:cs="宋体" w:hint="eastAsia"/>
          <w:sz w:val="28"/>
          <w:szCs w:val="28"/>
        </w:rPr>
        <w:t>系统后，点击标题栏左数第一项，进入</w:t>
      </w:r>
      <w:r w:rsidRPr="007D21A5">
        <w:rPr>
          <w:rFonts w:ascii="宋体" w:hAnsi="宋体" w:cs="宋体"/>
          <w:sz w:val="28"/>
          <w:szCs w:val="28"/>
        </w:rPr>
        <w:t>CCC FCST</w:t>
      </w:r>
      <w:r w:rsidRPr="007D21A5">
        <w:rPr>
          <w:rFonts w:ascii="宋体" w:eastAsia="宋体" w:hAnsi="宋体" w:cs="宋体" w:hint="eastAsia"/>
          <w:sz w:val="28"/>
          <w:szCs w:val="28"/>
        </w:rPr>
        <w:t>，即部门费用估算页面。</w:t>
      </w:r>
    </w:p>
    <w:p w14:paraId="4C4FA625" w14:textId="77777777" w:rsidR="00AF7E6D" w:rsidRPr="007D21A5" w:rsidRDefault="006A3E1E">
      <w:pPr>
        <w:ind w:firstLine="560"/>
        <w:rPr>
          <w:rFonts w:ascii="宋体" w:hAnsi="宋体" w:cs="宋体"/>
        </w:rPr>
      </w:pPr>
      <w:r w:rsidRPr="007D21A5">
        <w:rPr>
          <w:rFonts w:ascii="宋体" w:hAnsi="宋体" w:cs="宋体"/>
          <w:sz w:val="28"/>
          <w:szCs w:val="28"/>
        </w:rPr>
        <w:t>L3</w:t>
      </w:r>
      <w:r w:rsidRPr="007D21A5">
        <w:rPr>
          <w:rFonts w:ascii="宋体" w:eastAsia="宋体" w:hAnsi="宋体" w:cs="宋体" w:hint="eastAsia"/>
          <w:sz w:val="28"/>
          <w:szCs w:val="28"/>
        </w:rPr>
        <w:t>经理在</w:t>
      </w:r>
      <w:r w:rsidRPr="007D21A5">
        <w:rPr>
          <w:rFonts w:ascii="宋体" w:hAnsi="宋体" w:cs="宋体"/>
          <w:sz w:val="28"/>
          <w:szCs w:val="28"/>
        </w:rPr>
        <w:t>CCC FCST</w:t>
      </w:r>
      <w:r w:rsidRPr="007D21A5">
        <w:rPr>
          <w:rFonts w:ascii="宋体" w:eastAsia="宋体" w:hAnsi="宋体" w:cs="宋体" w:hint="eastAsia"/>
          <w:sz w:val="28"/>
          <w:szCs w:val="28"/>
        </w:rPr>
        <w:t>页面中完成所有下属</w:t>
      </w:r>
      <w:r w:rsidRPr="007D21A5">
        <w:rPr>
          <w:rFonts w:ascii="宋体" w:hAnsi="宋体" w:cs="宋体"/>
          <w:sz w:val="28"/>
          <w:szCs w:val="28"/>
        </w:rPr>
        <w:t>L4</w:t>
      </w:r>
      <w:r w:rsidRPr="007D21A5">
        <w:rPr>
          <w:rFonts w:ascii="宋体" w:eastAsia="宋体" w:hAnsi="宋体" w:cs="宋体" w:hint="eastAsia"/>
          <w:sz w:val="28"/>
          <w:szCs w:val="28"/>
        </w:rPr>
        <w:t>部门的成本估算。</w:t>
      </w:r>
    </w:p>
    <w:p w14:paraId="26A5BA40"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默认显示第一个需要做估算的</w:t>
      </w:r>
      <w:r w:rsidRPr="007D21A5">
        <w:rPr>
          <w:rFonts w:ascii="宋体" w:hAnsi="宋体" w:cs="宋体"/>
          <w:sz w:val="28"/>
          <w:szCs w:val="28"/>
        </w:rPr>
        <w:t>L4</w:t>
      </w:r>
      <w:r w:rsidRPr="007D21A5">
        <w:rPr>
          <w:rFonts w:ascii="宋体" w:eastAsia="宋体" w:hAnsi="宋体" w:cs="宋体" w:hint="eastAsia"/>
          <w:sz w:val="28"/>
          <w:szCs w:val="28"/>
        </w:rPr>
        <w:t>部门，可点击</w:t>
      </w:r>
      <w:r w:rsidRPr="007D21A5">
        <w:rPr>
          <w:rFonts w:ascii="宋体" w:hAnsi="宋体" w:cs="宋体"/>
          <w:sz w:val="28"/>
          <w:szCs w:val="28"/>
        </w:rPr>
        <w:t>Department</w:t>
      </w:r>
      <w:r w:rsidRPr="007D21A5">
        <w:rPr>
          <w:rFonts w:ascii="宋体" w:eastAsia="宋体" w:hAnsi="宋体" w:cs="宋体" w:hint="eastAsia"/>
          <w:sz w:val="28"/>
          <w:szCs w:val="28"/>
        </w:rPr>
        <w:t>选择其它</w:t>
      </w:r>
      <w:r w:rsidRPr="007D21A5">
        <w:rPr>
          <w:rFonts w:ascii="宋体" w:hAnsi="宋体" w:cs="宋体"/>
          <w:sz w:val="28"/>
          <w:szCs w:val="28"/>
        </w:rPr>
        <w:t>L4</w:t>
      </w:r>
      <w:r w:rsidRPr="007D21A5">
        <w:rPr>
          <w:rFonts w:ascii="宋体" w:eastAsia="宋体" w:hAnsi="宋体" w:cs="宋体" w:hint="eastAsia"/>
          <w:sz w:val="28"/>
          <w:szCs w:val="28"/>
        </w:rPr>
        <w:t>部门。</w:t>
      </w:r>
    </w:p>
    <w:p w14:paraId="3EE6F6CD" w14:textId="77777777" w:rsidR="00AF7E6D" w:rsidRPr="007D21A5" w:rsidRDefault="006A3E1E">
      <w:pPr>
        <w:ind w:firstLine="560"/>
        <w:rPr>
          <w:rFonts w:ascii="宋体" w:hAnsi="宋体" w:cs="宋体"/>
        </w:rPr>
      </w:pPr>
      <w:r w:rsidRPr="007D21A5">
        <w:rPr>
          <w:rFonts w:ascii="宋体" w:hAnsi="宋体" w:cs="宋体"/>
          <w:sz w:val="28"/>
          <w:szCs w:val="28"/>
        </w:rPr>
        <w:t>Year</w:t>
      </w:r>
      <w:r w:rsidRPr="007D21A5">
        <w:rPr>
          <w:rFonts w:ascii="宋体" w:eastAsia="宋体" w:hAnsi="宋体" w:cs="宋体" w:hint="eastAsia"/>
          <w:sz w:val="28"/>
          <w:szCs w:val="28"/>
        </w:rPr>
        <w:t>与</w:t>
      </w:r>
      <w:r w:rsidRPr="007D21A5">
        <w:rPr>
          <w:rFonts w:ascii="宋体" w:hAnsi="宋体" w:cs="宋体"/>
          <w:sz w:val="28"/>
          <w:szCs w:val="28"/>
        </w:rPr>
        <w:t>Month</w:t>
      </w:r>
      <w:r w:rsidRPr="007D21A5">
        <w:rPr>
          <w:rFonts w:ascii="宋体" w:eastAsia="宋体" w:hAnsi="宋体" w:cs="宋体" w:hint="eastAsia"/>
          <w:sz w:val="28"/>
          <w:szCs w:val="28"/>
        </w:rPr>
        <w:t>选择预测版本，页面默认为当次预测周期。</w:t>
      </w:r>
    </w:p>
    <w:p w14:paraId="3D96F03D"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红色字体月份前（</w:t>
      </w:r>
      <w:r w:rsidRPr="007D21A5">
        <w:rPr>
          <w:rFonts w:ascii="宋体" w:hAnsi="宋体" w:cs="宋体"/>
          <w:sz w:val="28"/>
          <w:szCs w:val="28"/>
        </w:rPr>
        <w:t>XXX-A</w:t>
      </w:r>
      <w:r w:rsidRPr="007D21A5">
        <w:rPr>
          <w:rFonts w:ascii="宋体" w:eastAsia="宋体" w:hAnsi="宋体" w:cs="宋体" w:hint="eastAsia"/>
          <w:sz w:val="28"/>
          <w:szCs w:val="28"/>
        </w:rPr>
        <w:t>）即当年月份实际数（已从</w:t>
      </w:r>
      <w:r w:rsidRPr="007D21A5">
        <w:rPr>
          <w:rFonts w:ascii="宋体" w:hAnsi="宋体" w:cs="宋体"/>
          <w:sz w:val="28"/>
          <w:szCs w:val="28"/>
        </w:rPr>
        <w:t xml:space="preserve">BI </w:t>
      </w:r>
      <w:r w:rsidRPr="007D21A5">
        <w:rPr>
          <w:rFonts w:ascii="宋体" w:eastAsia="宋体" w:hAnsi="宋体" w:cs="宋体" w:hint="eastAsia"/>
          <w:sz w:val="28"/>
          <w:szCs w:val="28"/>
        </w:rPr>
        <w:t>系统同步获取）。红色字体月份（</w:t>
      </w:r>
      <w:r w:rsidRPr="007D21A5">
        <w:rPr>
          <w:rFonts w:ascii="宋体" w:hAnsi="宋体" w:cs="宋体"/>
          <w:sz w:val="28"/>
          <w:szCs w:val="28"/>
        </w:rPr>
        <w:t>XXX-F</w:t>
      </w:r>
      <w:r w:rsidRPr="007D21A5">
        <w:rPr>
          <w:rFonts w:ascii="宋体" w:eastAsia="宋体" w:hAnsi="宋体" w:cs="宋体" w:hint="eastAsia"/>
          <w:sz w:val="28"/>
          <w:szCs w:val="28"/>
        </w:rPr>
        <w:t>）开始即为需要填写的预测周期。</w:t>
      </w:r>
    </w:p>
    <w:p w14:paraId="628B1EDD" w14:textId="77777777" w:rsidR="00AF7E6D" w:rsidRPr="007D21A5" w:rsidRDefault="006A3E1E" w:rsidP="00E5332A">
      <w:pPr>
        <w:ind w:firstLine="0"/>
        <w:rPr>
          <w:rFonts w:ascii="宋体" w:hAnsi="宋体" w:cs="宋体"/>
        </w:rPr>
      </w:pPr>
      <w:r w:rsidRPr="007D21A5">
        <w:rPr>
          <w:rFonts w:ascii="宋体" w:hAnsi="宋体" w:cs="宋体"/>
          <w:noProof/>
          <w:sz w:val="28"/>
          <w:szCs w:val="28"/>
        </w:rPr>
        <w:lastRenderedPageBreak/>
        <mc:AlternateContent>
          <mc:Choice Requires="wpg">
            <w:drawing>
              <wp:inline distT="0" distB="0" distL="0" distR="0" wp14:anchorId="3E18EB52" wp14:editId="5D087284">
                <wp:extent cx="5274310" cy="1882140"/>
                <wp:effectExtent l="0" t="0" r="2540" b="3810"/>
                <wp:docPr id="18"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4980" name=""/>
                        <pic:cNvPicPr>
                          <a:picLocks noChangeAspect="1"/>
                        </pic:cNvPicPr>
                      </pic:nvPicPr>
                      <pic:blipFill>
                        <a:blip r:embed="rId44"/>
                        <a:stretch/>
                      </pic:blipFill>
                      <pic:spPr bwMode="auto">
                        <a:xfrm>
                          <a:off x="0" y="0"/>
                          <a:ext cx="5274309" cy="188213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5.3pt;height:148.2pt;mso-wrap-distance-left:0.0pt;mso-wrap-distance-top:0.0pt;mso-wrap-distance-right:0.0pt;mso-wrap-distance-bottom:0.0pt;" stroked="false">
                <v:path textboxrect="0,0,0,0"/>
                <v:imagedata r:id="rId45" o:title=""/>
              </v:shape>
            </w:pict>
          </mc:Fallback>
        </mc:AlternateContent>
      </w:r>
    </w:p>
    <w:p w14:paraId="0E2BE1CD" w14:textId="77777777" w:rsidR="00AF7E6D" w:rsidRPr="007D21A5" w:rsidRDefault="006A3E1E">
      <w:pPr>
        <w:ind w:firstLine="560"/>
        <w:rPr>
          <w:rFonts w:ascii="宋体" w:hAnsi="宋体" w:cs="宋体"/>
        </w:rPr>
      </w:pPr>
      <w:r w:rsidRPr="007D21A5">
        <w:rPr>
          <w:rFonts w:ascii="宋体" w:hAnsi="宋体" w:cs="宋体"/>
          <w:sz w:val="28"/>
          <w:szCs w:val="28"/>
          <w:lang w:val="zh-CN"/>
        </w:rPr>
        <w:t>2.</w:t>
      </w:r>
      <w:r w:rsidRPr="007D21A5">
        <w:rPr>
          <w:rFonts w:ascii="宋体" w:eastAsia="宋体" w:hAnsi="宋体" w:cs="宋体" w:hint="eastAsia"/>
          <w:sz w:val="28"/>
          <w:szCs w:val="28"/>
        </w:rPr>
        <w:t>页面主要参考信息：</w:t>
      </w:r>
    </w:p>
    <w:p w14:paraId="44821CF6" w14:textId="77777777" w:rsidR="00AF7E6D" w:rsidRPr="007D21A5" w:rsidRDefault="006A3E1E">
      <w:pPr>
        <w:ind w:firstLine="560"/>
        <w:rPr>
          <w:rFonts w:ascii="宋体" w:hAnsi="宋体" w:cs="宋体"/>
        </w:rPr>
      </w:pPr>
      <w:r w:rsidRPr="007D21A5">
        <w:rPr>
          <w:rFonts w:ascii="宋体" w:hAnsi="宋体" w:cs="宋体"/>
          <w:sz w:val="28"/>
          <w:szCs w:val="28"/>
        </w:rPr>
        <w:t>Net Rev</w:t>
      </w:r>
      <w:r w:rsidRPr="007D21A5">
        <w:rPr>
          <w:rFonts w:ascii="宋体" w:eastAsia="宋体" w:hAnsi="宋体" w:cs="宋体" w:hint="eastAsia"/>
          <w:sz w:val="28"/>
          <w:szCs w:val="28"/>
        </w:rPr>
        <w:t>：来自</w:t>
      </w:r>
      <w:r w:rsidRPr="007D21A5">
        <w:rPr>
          <w:rFonts w:ascii="宋体" w:hAnsi="宋体" w:cs="宋体"/>
          <w:sz w:val="28"/>
          <w:szCs w:val="28"/>
        </w:rPr>
        <w:t>SERP</w:t>
      </w:r>
      <w:r w:rsidRPr="007D21A5">
        <w:rPr>
          <w:rFonts w:ascii="宋体" w:eastAsia="宋体" w:hAnsi="宋体" w:cs="宋体" w:hint="eastAsia"/>
          <w:sz w:val="28"/>
          <w:szCs w:val="28"/>
        </w:rPr>
        <w:t>中填写的项目收入。</w:t>
      </w:r>
    </w:p>
    <w:p w14:paraId="4E9DD8A4" w14:textId="77777777" w:rsidR="00AF7E6D" w:rsidRPr="007D21A5" w:rsidRDefault="006A3E1E">
      <w:pPr>
        <w:ind w:firstLine="560"/>
        <w:rPr>
          <w:rFonts w:ascii="宋体" w:hAnsi="宋体" w:cs="宋体"/>
        </w:rPr>
      </w:pPr>
      <w:r w:rsidRPr="007D21A5">
        <w:rPr>
          <w:rFonts w:ascii="宋体" w:hAnsi="宋体" w:cs="宋体"/>
          <w:sz w:val="28"/>
          <w:szCs w:val="28"/>
        </w:rPr>
        <w:t xml:space="preserve">Dept HC: </w:t>
      </w:r>
      <w:r w:rsidRPr="007D21A5">
        <w:rPr>
          <w:rFonts w:ascii="宋体" w:eastAsia="宋体" w:hAnsi="宋体" w:cs="宋体" w:hint="eastAsia"/>
          <w:sz w:val="28"/>
          <w:szCs w:val="28"/>
        </w:rPr>
        <w:t>实际月份的员工人数来自于</w:t>
      </w:r>
      <w:r w:rsidRPr="007D21A5">
        <w:rPr>
          <w:rFonts w:ascii="宋体" w:hAnsi="宋体" w:cs="宋体"/>
          <w:sz w:val="28"/>
          <w:szCs w:val="28"/>
        </w:rPr>
        <w:t>HR</w:t>
      </w:r>
      <w:r w:rsidRPr="007D21A5">
        <w:rPr>
          <w:rFonts w:ascii="宋体" w:eastAsia="宋体" w:hAnsi="宋体" w:cs="宋体" w:hint="eastAsia"/>
          <w:sz w:val="28"/>
          <w:szCs w:val="28"/>
        </w:rPr>
        <w:t>系统。</w:t>
      </w:r>
    </w:p>
    <w:p w14:paraId="188CEC2A" w14:textId="77777777" w:rsidR="00AF7E6D" w:rsidRPr="007D21A5" w:rsidRDefault="006A3E1E">
      <w:pPr>
        <w:ind w:firstLine="560"/>
        <w:rPr>
          <w:rFonts w:ascii="宋体" w:hAnsi="宋体" w:cs="宋体"/>
        </w:rPr>
      </w:pPr>
      <w:r w:rsidRPr="007D21A5">
        <w:rPr>
          <w:rFonts w:ascii="宋体" w:hAnsi="宋体" w:cs="宋体"/>
          <w:sz w:val="28"/>
          <w:szCs w:val="28"/>
        </w:rPr>
        <w:t>Project HC:</w:t>
      </w:r>
      <w:r w:rsidRPr="007D21A5">
        <w:rPr>
          <w:rFonts w:ascii="宋体" w:eastAsia="宋体" w:hAnsi="宋体" w:cs="宋体" w:hint="eastAsia"/>
          <w:sz w:val="28"/>
          <w:szCs w:val="28"/>
        </w:rPr>
        <w:t>来自</w:t>
      </w:r>
      <w:r w:rsidRPr="007D21A5">
        <w:rPr>
          <w:rFonts w:ascii="宋体" w:hAnsi="宋体" w:cs="宋体"/>
          <w:sz w:val="28"/>
          <w:szCs w:val="28"/>
        </w:rPr>
        <w:t>SERP</w:t>
      </w:r>
      <w:r w:rsidRPr="007D21A5">
        <w:rPr>
          <w:rFonts w:ascii="宋体" w:eastAsia="宋体" w:hAnsi="宋体" w:cs="宋体" w:hint="eastAsia"/>
          <w:sz w:val="28"/>
          <w:szCs w:val="28"/>
        </w:rPr>
        <w:t>中的项目人数。其中</w:t>
      </w:r>
      <w:r w:rsidRPr="007D21A5">
        <w:rPr>
          <w:rFonts w:ascii="宋体" w:hAnsi="宋体" w:cs="宋体"/>
          <w:sz w:val="28"/>
          <w:szCs w:val="28"/>
        </w:rPr>
        <w:t>Pipeline</w:t>
      </w:r>
      <w:r w:rsidRPr="007D21A5">
        <w:rPr>
          <w:rFonts w:ascii="宋体" w:eastAsia="宋体" w:hAnsi="宋体" w:cs="宋体" w:hint="eastAsia"/>
          <w:sz w:val="28"/>
          <w:szCs w:val="28"/>
        </w:rPr>
        <w:t>项目的人数，</w:t>
      </w:r>
      <w:proofErr w:type="gramStart"/>
      <w:r w:rsidRPr="007D21A5">
        <w:rPr>
          <w:rFonts w:ascii="宋体" w:eastAsia="宋体" w:hAnsi="宋体" w:cs="宋体" w:hint="eastAsia"/>
          <w:sz w:val="28"/>
          <w:szCs w:val="28"/>
        </w:rPr>
        <w:t>根据赢单率</w:t>
      </w:r>
      <w:proofErr w:type="gramEnd"/>
      <w:r w:rsidRPr="007D21A5">
        <w:rPr>
          <w:rFonts w:ascii="宋体" w:eastAsia="宋体" w:hAnsi="宋体" w:cs="宋体" w:hint="eastAsia"/>
          <w:sz w:val="28"/>
          <w:szCs w:val="28"/>
        </w:rPr>
        <w:t>进行折算。如</w:t>
      </w:r>
      <w:r w:rsidRPr="007D21A5">
        <w:rPr>
          <w:rFonts w:ascii="宋体" w:hAnsi="宋体" w:cs="宋体"/>
          <w:sz w:val="28"/>
          <w:szCs w:val="28"/>
        </w:rPr>
        <w:t>50%</w:t>
      </w:r>
      <w:proofErr w:type="gramStart"/>
      <w:r w:rsidRPr="007D21A5">
        <w:rPr>
          <w:rFonts w:ascii="宋体" w:eastAsia="宋体" w:hAnsi="宋体" w:cs="宋体" w:hint="eastAsia"/>
          <w:sz w:val="28"/>
          <w:szCs w:val="28"/>
        </w:rPr>
        <w:t>赢单率</w:t>
      </w:r>
      <w:proofErr w:type="gramEnd"/>
      <w:r w:rsidRPr="007D21A5">
        <w:rPr>
          <w:rFonts w:ascii="宋体" w:eastAsia="宋体" w:hAnsi="宋体" w:cs="宋体" w:hint="eastAsia"/>
          <w:sz w:val="28"/>
          <w:szCs w:val="28"/>
        </w:rPr>
        <w:t>的</w:t>
      </w:r>
      <w:r w:rsidRPr="007D21A5">
        <w:rPr>
          <w:rFonts w:ascii="宋体" w:hAnsi="宋体" w:cs="宋体"/>
          <w:sz w:val="28"/>
          <w:szCs w:val="28"/>
        </w:rPr>
        <w:t>Pipeline</w:t>
      </w:r>
      <w:r w:rsidRPr="007D21A5">
        <w:rPr>
          <w:rFonts w:ascii="宋体" w:eastAsia="宋体" w:hAnsi="宋体" w:cs="宋体" w:hint="eastAsia"/>
          <w:sz w:val="28"/>
          <w:szCs w:val="28"/>
        </w:rPr>
        <w:t>项目，</w:t>
      </w:r>
      <w:r w:rsidRPr="007D21A5">
        <w:rPr>
          <w:rFonts w:ascii="宋体" w:hAnsi="宋体" w:cs="宋体"/>
          <w:sz w:val="28"/>
          <w:szCs w:val="28"/>
        </w:rPr>
        <w:t>SERP</w:t>
      </w:r>
      <w:r w:rsidRPr="007D21A5">
        <w:rPr>
          <w:rFonts w:ascii="宋体" w:eastAsia="宋体" w:hAnsi="宋体" w:cs="宋体" w:hint="eastAsia"/>
          <w:sz w:val="28"/>
          <w:szCs w:val="28"/>
        </w:rPr>
        <w:t>中预计需要</w:t>
      </w:r>
      <w:r w:rsidRPr="007D21A5">
        <w:rPr>
          <w:rFonts w:ascii="宋体" w:hAnsi="宋体" w:cs="宋体"/>
          <w:sz w:val="28"/>
          <w:szCs w:val="28"/>
        </w:rPr>
        <w:t>10</w:t>
      </w:r>
      <w:r w:rsidRPr="007D21A5">
        <w:rPr>
          <w:rFonts w:ascii="宋体" w:eastAsia="宋体" w:hAnsi="宋体" w:cs="宋体" w:hint="eastAsia"/>
          <w:sz w:val="28"/>
          <w:szCs w:val="28"/>
        </w:rPr>
        <w:t>名员工，在</w:t>
      </w:r>
      <w:r w:rsidRPr="007D21A5">
        <w:rPr>
          <w:rFonts w:ascii="宋体" w:hAnsi="宋体" w:cs="宋体"/>
          <w:sz w:val="28"/>
          <w:szCs w:val="28"/>
        </w:rPr>
        <w:t>FCST</w:t>
      </w:r>
      <w:r w:rsidRPr="007D21A5">
        <w:rPr>
          <w:rFonts w:ascii="宋体" w:eastAsia="宋体" w:hAnsi="宋体" w:cs="宋体" w:hint="eastAsia"/>
          <w:sz w:val="28"/>
          <w:szCs w:val="28"/>
        </w:rPr>
        <w:t>中折算为</w:t>
      </w:r>
      <w:r w:rsidRPr="007D21A5">
        <w:rPr>
          <w:rFonts w:ascii="宋体" w:hAnsi="宋体" w:cs="宋体"/>
          <w:sz w:val="28"/>
          <w:szCs w:val="28"/>
        </w:rPr>
        <w:t>10*50%</w:t>
      </w:r>
      <w:r w:rsidRPr="007D21A5">
        <w:rPr>
          <w:rFonts w:ascii="宋体" w:eastAsia="宋体" w:hAnsi="宋体" w:cs="宋体" w:hint="eastAsia"/>
          <w:sz w:val="28"/>
          <w:szCs w:val="28"/>
        </w:rPr>
        <w:t>，即</w:t>
      </w:r>
      <w:r w:rsidRPr="007D21A5">
        <w:rPr>
          <w:rFonts w:ascii="宋体" w:hAnsi="宋体" w:cs="宋体"/>
          <w:sz w:val="28"/>
          <w:szCs w:val="28"/>
        </w:rPr>
        <w:t>5</w:t>
      </w:r>
      <w:r w:rsidRPr="007D21A5">
        <w:rPr>
          <w:rFonts w:ascii="宋体" w:eastAsia="宋体" w:hAnsi="宋体" w:cs="宋体" w:hint="eastAsia"/>
          <w:sz w:val="28"/>
          <w:szCs w:val="28"/>
        </w:rPr>
        <w:t>人。</w:t>
      </w:r>
    </w:p>
    <w:p w14:paraId="714CBFE7" w14:textId="77777777" w:rsidR="00AF7E6D" w:rsidRPr="007D21A5" w:rsidRDefault="006A3E1E">
      <w:pPr>
        <w:ind w:firstLine="560"/>
        <w:rPr>
          <w:rFonts w:ascii="宋体" w:hAnsi="宋体" w:cs="宋体"/>
        </w:rPr>
      </w:pPr>
      <w:r w:rsidRPr="007D21A5">
        <w:rPr>
          <w:rFonts w:ascii="宋体" w:hAnsi="宋体" w:cs="宋体"/>
          <w:sz w:val="28"/>
          <w:szCs w:val="28"/>
        </w:rPr>
        <w:t xml:space="preserve">HC Difference: Dept HC </w:t>
      </w:r>
      <w:r w:rsidRPr="007D21A5">
        <w:rPr>
          <w:rFonts w:ascii="宋体" w:eastAsia="宋体" w:hAnsi="宋体" w:cs="宋体" w:hint="eastAsia"/>
          <w:sz w:val="28"/>
          <w:szCs w:val="28"/>
        </w:rPr>
        <w:t>和</w:t>
      </w:r>
      <w:r w:rsidRPr="007D21A5">
        <w:rPr>
          <w:rFonts w:ascii="宋体" w:hAnsi="宋体" w:cs="宋体"/>
          <w:sz w:val="28"/>
          <w:szCs w:val="28"/>
        </w:rPr>
        <w:t xml:space="preserve"> Project HC</w:t>
      </w:r>
      <w:r w:rsidRPr="007D21A5">
        <w:rPr>
          <w:rFonts w:ascii="宋体" w:eastAsia="宋体" w:hAnsi="宋体" w:cs="宋体" w:hint="eastAsia"/>
          <w:sz w:val="28"/>
          <w:szCs w:val="28"/>
        </w:rPr>
        <w:t>的差值，旨在为未来月份的招聘计划提供参考。</w:t>
      </w:r>
    </w:p>
    <w:p w14:paraId="286AE70C" w14:textId="77777777" w:rsidR="00AF7E6D" w:rsidRPr="007D21A5" w:rsidRDefault="006A3E1E" w:rsidP="00E5332A">
      <w:pPr>
        <w:ind w:firstLine="0"/>
        <w:rPr>
          <w:rFonts w:ascii="宋体" w:hAnsi="宋体" w:cs="宋体"/>
        </w:rPr>
      </w:pPr>
      <w:r w:rsidRPr="007D21A5">
        <w:rPr>
          <w:rFonts w:ascii="宋体" w:hAnsi="宋体" w:cs="宋体"/>
          <w:noProof/>
          <w:sz w:val="28"/>
          <w:szCs w:val="28"/>
        </w:rPr>
        <mc:AlternateContent>
          <mc:Choice Requires="wpg">
            <w:drawing>
              <wp:inline distT="0" distB="0" distL="0" distR="0" wp14:anchorId="281E27F8" wp14:editId="27F00BCB">
                <wp:extent cx="5274310" cy="1659255"/>
                <wp:effectExtent l="0" t="0" r="2540" b="0"/>
                <wp:docPr id="19"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19097" name=""/>
                        <pic:cNvPicPr>
                          <a:picLocks noChangeAspect="1"/>
                        </pic:cNvPicPr>
                      </pic:nvPicPr>
                      <pic:blipFill>
                        <a:blip r:embed="rId46"/>
                        <a:stretch/>
                      </pic:blipFill>
                      <pic:spPr bwMode="auto">
                        <a:xfrm>
                          <a:off x="0" y="0"/>
                          <a:ext cx="5274309" cy="16592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15.3pt;height:130.7pt;mso-wrap-distance-left:0.0pt;mso-wrap-distance-top:0.0pt;mso-wrap-distance-right:0.0pt;mso-wrap-distance-bottom:0.0pt;" stroked="false">
                <v:path textboxrect="0,0,0,0"/>
                <v:imagedata r:id="rId47" o:title=""/>
              </v:shape>
            </w:pict>
          </mc:Fallback>
        </mc:AlternateContent>
      </w:r>
    </w:p>
    <w:p w14:paraId="282E8104" w14:textId="77777777" w:rsidR="00AF7E6D" w:rsidRPr="007D21A5" w:rsidRDefault="006A3E1E">
      <w:pPr>
        <w:ind w:firstLine="560"/>
        <w:rPr>
          <w:rFonts w:ascii="宋体" w:hAnsi="宋体" w:cs="宋体"/>
        </w:rPr>
      </w:pPr>
      <w:r w:rsidRPr="007D21A5">
        <w:rPr>
          <w:rFonts w:ascii="宋体" w:hAnsi="宋体" w:cs="宋体"/>
          <w:sz w:val="28"/>
          <w:szCs w:val="28"/>
          <w:lang w:val="zh-CN"/>
        </w:rPr>
        <w:t>3.</w:t>
      </w:r>
      <w:r w:rsidRPr="007D21A5">
        <w:rPr>
          <w:rFonts w:ascii="宋体" w:eastAsia="宋体" w:hAnsi="宋体" w:cs="宋体" w:hint="eastAsia"/>
          <w:sz w:val="28"/>
          <w:szCs w:val="28"/>
        </w:rPr>
        <w:t>部门成本预测：</w:t>
      </w:r>
    </w:p>
    <w:p w14:paraId="0C3ADC89" w14:textId="73956C86" w:rsidR="00AF7E6D" w:rsidRPr="007D21A5" w:rsidRDefault="006A3E1E" w:rsidP="00E5332A">
      <w:pPr>
        <w:ind w:firstLine="560"/>
        <w:rPr>
          <w:rFonts w:ascii="宋体" w:hAnsi="宋体" w:cs="宋体"/>
        </w:rPr>
      </w:pPr>
      <w:r w:rsidRPr="007D21A5">
        <w:rPr>
          <w:rFonts w:ascii="宋体" w:eastAsia="宋体" w:hAnsi="宋体" w:cs="宋体" w:hint="eastAsia"/>
          <w:sz w:val="28"/>
          <w:szCs w:val="28"/>
        </w:rPr>
        <w:t>点击</w:t>
      </w:r>
      <w:r w:rsidRPr="007D21A5">
        <w:rPr>
          <w:rFonts w:ascii="宋体" w:hAnsi="宋体" w:cs="宋体"/>
          <w:sz w:val="28"/>
          <w:szCs w:val="28"/>
        </w:rPr>
        <w:t>GO</w:t>
      </w:r>
      <w:r w:rsidRPr="007D21A5">
        <w:rPr>
          <w:rFonts w:ascii="宋体" w:eastAsia="宋体" w:hAnsi="宋体" w:cs="宋体" w:hint="eastAsia"/>
          <w:sz w:val="28"/>
          <w:szCs w:val="28"/>
        </w:rPr>
        <w:t>或者切换部门后，显示已结账月份成本、以及未来月份的基线数据。</w:t>
      </w:r>
      <w:r w:rsidR="00E5332A">
        <w:rPr>
          <w:rFonts w:ascii="宋体" w:hAnsi="宋体" w:cs="宋体" w:hint="eastAsia"/>
        </w:rPr>
        <w:t xml:space="preserve"> </w:t>
      </w:r>
      <w:r w:rsidRPr="007D21A5">
        <w:rPr>
          <w:rFonts w:ascii="宋体" w:hAnsi="宋体" w:cs="宋体"/>
          <w:noProof/>
          <w:sz w:val="28"/>
          <w:szCs w:val="28"/>
        </w:rPr>
        <w:lastRenderedPageBreak/>
        <mc:AlternateContent>
          <mc:Choice Requires="wpg">
            <w:drawing>
              <wp:inline distT="0" distB="0" distL="0" distR="0" wp14:anchorId="3F013526" wp14:editId="2C60DACF">
                <wp:extent cx="5274310" cy="2468880"/>
                <wp:effectExtent l="0" t="0" r="2540" b="762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18255" name=""/>
                        <pic:cNvPicPr>
                          <a:picLocks noChangeAspect="1"/>
                        </pic:cNvPicPr>
                      </pic:nvPicPr>
                      <pic:blipFill>
                        <a:blip r:embed="rId48"/>
                        <a:stretch/>
                      </pic:blipFill>
                      <pic:spPr bwMode="auto">
                        <a:xfrm>
                          <a:off x="0" y="0"/>
                          <a:ext cx="5274309" cy="24688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15.3pt;height:194.4pt;mso-wrap-distance-left:0.0pt;mso-wrap-distance-top:0.0pt;mso-wrap-distance-right:0.0pt;mso-wrap-distance-bottom:0.0pt;" stroked="false">
                <v:path textboxrect="0,0,0,0"/>
                <v:imagedata r:id="rId49" o:title=""/>
              </v:shape>
            </w:pict>
          </mc:Fallback>
        </mc:AlternateContent>
      </w:r>
    </w:p>
    <w:p w14:paraId="492B3DCC"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预测编辑，在空白处直接填写预测数据，也可点击</w:t>
      </w:r>
      <w:r w:rsidRPr="007D21A5">
        <w:rPr>
          <w:rFonts w:ascii="宋体" w:hAnsi="宋体" w:cs="宋体"/>
          <w:sz w:val="28"/>
          <w:szCs w:val="28"/>
        </w:rPr>
        <w:t xml:space="preserve"> Copy Act to </w:t>
      </w:r>
      <w:proofErr w:type="spellStart"/>
      <w:r w:rsidRPr="007D21A5">
        <w:rPr>
          <w:rFonts w:ascii="宋体" w:hAnsi="宋体" w:cs="宋体"/>
          <w:sz w:val="28"/>
          <w:szCs w:val="28"/>
        </w:rPr>
        <w:t>Fcst</w:t>
      </w:r>
      <w:proofErr w:type="spellEnd"/>
      <w:r w:rsidRPr="007D21A5">
        <w:rPr>
          <w:rFonts w:ascii="宋体" w:eastAsia="宋体" w:hAnsi="宋体" w:cs="宋体" w:hint="eastAsia"/>
          <w:sz w:val="28"/>
          <w:szCs w:val="28"/>
        </w:rPr>
        <w:t>，可选择复制最近一个月实际成本，或者已提交任意月份的包括</w:t>
      </w:r>
      <w:r w:rsidRPr="007D21A5">
        <w:rPr>
          <w:rFonts w:ascii="宋体" w:hAnsi="宋体" w:cs="宋体"/>
          <w:sz w:val="28"/>
          <w:szCs w:val="28"/>
        </w:rPr>
        <w:t>HC</w:t>
      </w:r>
      <w:r w:rsidRPr="007D21A5">
        <w:rPr>
          <w:rFonts w:ascii="宋体" w:eastAsia="宋体" w:hAnsi="宋体" w:cs="宋体" w:hint="eastAsia"/>
          <w:sz w:val="28"/>
          <w:szCs w:val="28"/>
        </w:rPr>
        <w:t>在内的预测数据（如下图）至未来月份，再做具体调整。</w:t>
      </w:r>
    </w:p>
    <w:p w14:paraId="1AEEA6A2" w14:textId="77777777" w:rsidR="00AF7E6D" w:rsidRPr="007D21A5" w:rsidRDefault="006A3E1E">
      <w:pPr>
        <w:ind w:firstLine="560"/>
        <w:rPr>
          <w:rFonts w:ascii="宋体" w:hAnsi="宋体" w:cs="宋体"/>
        </w:rPr>
      </w:pPr>
      <w:r w:rsidRPr="007D21A5">
        <w:rPr>
          <w:rFonts w:ascii="宋体" w:hAnsi="宋体" w:cs="宋体"/>
          <w:noProof/>
          <w:sz w:val="28"/>
          <w:szCs w:val="28"/>
        </w:rPr>
        <mc:AlternateContent>
          <mc:Choice Requires="wpg">
            <w:drawing>
              <wp:inline distT="0" distB="0" distL="0" distR="0" wp14:anchorId="1AB6EF2C" wp14:editId="770238C2">
                <wp:extent cx="1703389" cy="1670659"/>
                <wp:effectExtent l="0" t="0" r="0" b="635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3473" name="图片 9"/>
                        <pic:cNvPicPr>
                          <a:picLocks noChangeAspect="1"/>
                        </pic:cNvPicPr>
                      </pic:nvPicPr>
                      <pic:blipFill>
                        <a:blip r:embed="rId50"/>
                        <a:srcRect l="13420" r="3257"/>
                        <a:stretch/>
                      </pic:blipFill>
                      <pic:spPr bwMode="auto">
                        <a:xfrm>
                          <a:off x="0" y="0"/>
                          <a:ext cx="1703388" cy="16706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134.1pt;height:131.5pt;mso-wrap-distance-left:0.0pt;mso-wrap-distance-top:0.0pt;mso-wrap-distance-right:0.0pt;mso-wrap-distance-bottom:0.0pt;" stroked="false">
                <v:path textboxrect="0,0,0,0"/>
                <v:imagedata r:id="rId51" o:title=""/>
              </v:shape>
            </w:pict>
          </mc:Fallback>
        </mc:AlternateContent>
      </w:r>
    </w:p>
    <w:p w14:paraId="507B616D"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各项成本中，</w:t>
      </w:r>
      <w:r w:rsidRPr="007D21A5">
        <w:rPr>
          <w:rFonts w:ascii="宋体" w:hAnsi="宋体" w:cs="宋体"/>
          <w:sz w:val="28"/>
          <w:szCs w:val="28"/>
        </w:rPr>
        <w:t>Manpower</w:t>
      </w:r>
      <w:r w:rsidRPr="007D21A5">
        <w:rPr>
          <w:rFonts w:ascii="宋体" w:eastAsia="宋体" w:hAnsi="宋体" w:cs="宋体" w:hint="eastAsia"/>
          <w:sz w:val="28"/>
          <w:szCs w:val="28"/>
        </w:rPr>
        <w:t>在</w:t>
      </w:r>
      <w:r w:rsidRPr="007D21A5">
        <w:rPr>
          <w:rFonts w:ascii="宋体" w:hAnsi="宋体" w:cs="宋体"/>
          <w:sz w:val="28"/>
          <w:szCs w:val="28"/>
        </w:rPr>
        <w:t>FCST</w:t>
      </w:r>
      <w:r w:rsidRPr="007D21A5">
        <w:rPr>
          <w:rFonts w:ascii="宋体" w:eastAsia="宋体" w:hAnsi="宋体" w:cs="宋体" w:hint="eastAsia"/>
          <w:sz w:val="28"/>
          <w:szCs w:val="28"/>
        </w:rPr>
        <w:t>系统中通过添加人员入离职信息计算，项目成本同步自</w:t>
      </w:r>
      <w:r w:rsidRPr="007D21A5">
        <w:rPr>
          <w:rFonts w:ascii="宋体" w:hAnsi="宋体" w:cs="宋体"/>
          <w:sz w:val="28"/>
          <w:szCs w:val="28"/>
        </w:rPr>
        <w:t>SERP</w:t>
      </w:r>
      <w:r w:rsidRPr="007D21A5">
        <w:rPr>
          <w:rFonts w:ascii="宋体" w:eastAsia="宋体" w:hAnsi="宋体" w:cs="宋体" w:hint="eastAsia"/>
          <w:sz w:val="28"/>
          <w:szCs w:val="28"/>
        </w:rPr>
        <w:t>已审批预算，其它项均可双击修改。点击</w:t>
      </w:r>
      <w:r w:rsidRPr="007D21A5">
        <w:rPr>
          <w:rFonts w:ascii="宋体" w:hAnsi="宋体" w:cs="宋体"/>
          <w:sz w:val="28"/>
          <w:szCs w:val="28"/>
        </w:rPr>
        <w:t>Manpower</w:t>
      </w:r>
      <w:r w:rsidRPr="007D21A5">
        <w:rPr>
          <w:rFonts w:ascii="宋体" w:eastAsia="宋体" w:hAnsi="宋体" w:cs="宋体" w:hint="eastAsia"/>
          <w:sz w:val="28"/>
          <w:szCs w:val="28"/>
        </w:rPr>
        <w:t>和</w:t>
      </w:r>
      <w:r w:rsidRPr="007D21A5">
        <w:rPr>
          <w:rFonts w:ascii="宋体" w:hAnsi="宋体" w:cs="宋体"/>
          <w:sz w:val="28"/>
          <w:szCs w:val="28"/>
        </w:rPr>
        <w:t>Comm&amp;Bonus1</w:t>
      </w:r>
      <w:r w:rsidRPr="007D21A5">
        <w:rPr>
          <w:rFonts w:ascii="宋体" w:eastAsia="宋体" w:hAnsi="宋体" w:cs="宋体" w:hint="eastAsia"/>
          <w:sz w:val="28"/>
          <w:szCs w:val="28"/>
        </w:rPr>
        <w:t>左边的加号，在弹出的页面中，可以填写调整项，见下图。</w:t>
      </w:r>
    </w:p>
    <w:p w14:paraId="285584DD" w14:textId="77777777" w:rsidR="00AF7E6D" w:rsidRPr="007D21A5" w:rsidRDefault="006A3E1E">
      <w:pPr>
        <w:ind w:firstLine="0"/>
        <w:rPr>
          <w:rFonts w:ascii="宋体" w:hAnsi="宋体" w:cs="宋体"/>
        </w:rPr>
      </w:pPr>
      <w:r w:rsidRPr="007D21A5">
        <w:rPr>
          <w:rFonts w:ascii="宋体" w:hAnsi="宋体" w:cs="宋体"/>
          <w:noProof/>
          <w:sz w:val="28"/>
          <w:szCs w:val="28"/>
        </w:rPr>
        <w:lastRenderedPageBreak/>
        <mc:AlternateContent>
          <mc:Choice Requires="wpg">
            <w:drawing>
              <wp:inline distT="0" distB="0" distL="0" distR="0" wp14:anchorId="2B485926" wp14:editId="1190C539">
                <wp:extent cx="5274310" cy="2288540"/>
                <wp:effectExtent l="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98525" name="图片 1"/>
                        <pic:cNvPicPr>
                          <a:picLocks noChangeAspect="1"/>
                        </pic:cNvPicPr>
                      </pic:nvPicPr>
                      <pic:blipFill>
                        <a:blip r:embed="rId52"/>
                        <a:stretch/>
                      </pic:blipFill>
                      <pic:spPr bwMode="auto">
                        <a:xfrm>
                          <a:off x="0" y="0"/>
                          <a:ext cx="5274309" cy="228853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15.3pt;height:180.2pt;mso-wrap-distance-left:0.0pt;mso-wrap-distance-top:0.0pt;mso-wrap-distance-right:0.0pt;mso-wrap-distance-bottom:0.0pt;" stroked="false">
                <v:path textboxrect="0,0,0,0"/>
                <v:imagedata r:id="rId53" o:title=""/>
              </v:shape>
            </w:pict>
          </mc:Fallback>
        </mc:AlternateContent>
      </w:r>
    </w:p>
    <w:p w14:paraId="73D6EC32"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点击</w:t>
      </w:r>
      <w:r w:rsidRPr="007D21A5">
        <w:rPr>
          <w:rFonts w:ascii="宋体" w:hAnsi="宋体" w:cs="宋体"/>
          <w:sz w:val="28"/>
          <w:szCs w:val="28"/>
        </w:rPr>
        <w:t>SAVE</w:t>
      </w:r>
      <w:r w:rsidRPr="007D21A5">
        <w:rPr>
          <w:rFonts w:ascii="宋体" w:eastAsia="宋体" w:hAnsi="宋体" w:cs="宋体" w:hint="eastAsia"/>
          <w:sz w:val="28"/>
          <w:szCs w:val="28"/>
        </w:rPr>
        <w:t>，保存当前部门的预算。</w:t>
      </w:r>
    </w:p>
    <w:p w14:paraId="1730392C" w14:textId="77777777" w:rsidR="00AF7E6D" w:rsidRPr="007D21A5" w:rsidRDefault="006A3E1E">
      <w:pPr>
        <w:ind w:firstLine="560"/>
        <w:rPr>
          <w:rFonts w:ascii="宋体" w:hAnsi="宋体" w:cs="宋体"/>
        </w:rPr>
      </w:pPr>
      <w:r w:rsidRPr="007D21A5">
        <w:rPr>
          <w:rFonts w:ascii="宋体" w:hAnsi="宋体" w:cs="宋体"/>
          <w:sz w:val="28"/>
          <w:szCs w:val="28"/>
        </w:rPr>
        <w:t>CCC FCST</w:t>
      </w:r>
      <w:r w:rsidRPr="007D21A5">
        <w:rPr>
          <w:rFonts w:ascii="宋体" w:eastAsia="宋体" w:hAnsi="宋体" w:cs="宋体" w:hint="eastAsia"/>
          <w:sz w:val="28"/>
          <w:szCs w:val="28"/>
        </w:rPr>
        <w:t>页面中，双击未来月份的</w:t>
      </w:r>
      <w:r w:rsidRPr="007D21A5">
        <w:rPr>
          <w:rFonts w:ascii="宋体" w:hAnsi="宋体" w:cs="宋体"/>
          <w:sz w:val="28"/>
          <w:szCs w:val="28"/>
        </w:rPr>
        <w:t>Cross Charge</w:t>
      </w:r>
      <w:r w:rsidRPr="007D21A5">
        <w:rPr>
          <w:rFonts w:ascii="宋体" w:eastAsia="宋体" w:hAnsi="宋体" w:cs="宋体" w:hint="eastAsia"/>
          <w:sz w:val="28"/>
          <w:szCs w:val="28"/>
        </w:rPr>
        <w:t>，基线成本，</w:t>
      </w:r>
      <w:r w:rsidRPr="007D21A5">
        <w:rPr>
          <w:rFonts w:ascii="宋体" w:hAnsi="宋体" w:cs="宋体"/>
          <w:sz w:val="28"/>
          <w:szCs w:val="28"/>
        </w:rPr>
        <w:t>Project HC</w:t>
      </w:r>
      <w:r w:rsidRPr="007D21A5">
        <w:rPr>
          <w:rFonts w:ascii="宋体" w:eastAsia="宋体" w:hAnsi="宋体" w:cs="宋体" w:hint="eastAsia"/>
          <w:sz w:val="28"/>
          <w:szCs w:val="28"/>
        </w:rPr>
        <w:t>，可以实现明细下钻，见下图。</w:t>
      </w:r>
    </w:p>
    <w:p w14:paraId="300DFBF7" w14:textId="77777777" w:rsidR="00AF7E6D" w:rsidRPr="007D21A5" w:rsidRDefault="006A3E1E">
      <w:pPr>
        <w:ind w:firstLine="560"/>
        <w:rPr>
          <w:rFonts w:ascii="宋体" w:hAnsi="宋体" w:cs="宋体"/>
          <w:sz w:val="28"/>
          <w:szCs w:val="28"/>
        </w:rPr>
      </w:pPr>
      <w:r w:rsidRPr="007D21A5">
        <w:rPr>
          <w:rFonts w:ascii="宋体" w:hAnsi="宋体" w:cs="宋体"/>
          <w:noProof/>
          <w:sz w:val="28"/>
          <w:szCs w:val="28"/>
        </w:rPr>
        <mc:AlternateContent>
          <mc:Choice Requires="wpg">
            <w:drawing>
              <wp:inline distT="0" distB="0" distL="0" distR="0" wp14:anchorId="79EADAF1" wp14:editId="41DE5B71">
                <wp:extent cx="5274310" cy="2616200"/>
                <wp:effectExtent l="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7912" name=""/>
                        <pic:cNvPicPr>
                          <a:picLocks noChangeAspect="1"/>
                        </pic:cNvPicPr>
                      </pic:nvPicPr>
                      <pic:blipFill>
                        <a:blip r:embed="rId54"/>
                        <a:stretch/>
                      </pic:blipFill>
                      <pic:spPr bwMode="auto">
                        <a:xfrm>
                          <a:off x="0" y="0"/>
                          <a:ext cx="5274309" cy="26161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15.3pt;height:206.0pt;mso-wrap-distance-left:0.0pt;mso-wrap-distance-top:0.0pt;mso-wrap-distance-right:0.0pt;mso-wrap-distance-bottom:0.0pt;" stroked="false">
                <v:path textboxrect="0,0,0,0"/>
                <v:imagedata r:id="rId55" o:title=""/>
              </v:shape>
            </w:pict>
          </mc:Fallback>
        </mc:AlternateContent>
      </w:r>
    </w:p>
    <w:p w14:paraId="2388084D" w14:textId="77777777"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（五）部门管理调整（</w:t>
      </w:r>
      <w:r w:rsidRPr="007D21A5">
        <w:rPr>
          <w:rFonts w:ascii="宋体" w:hAnsi="宋体" w:cs="宋体"/>
          <w:sz w:val="28"/>
          <w:szCs w:val="28"/>
        </w:rPr>
        <w:t>J-call</w:t>
      </w:r>
      <w:r w:rsidRPr="007D21A5">
        <w:rPr>
          <w:rFonts w:ascii="宋体" w:eastAsia="宋体" w:hAnsi="宋体" w:cs="宋体" w:hint="eastAsia"/>
          <w:sz w:val="28"/>
          <w:szCs w:val="28"/>
        </w:rPr>
        <w:t>）</w:t>
      </w:r>
    </w:p>
    <w:p w14:paraId="34B33615"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用于查看</w:t>
      </w:r>
      <w:r w:rsidRPr="007D21A5">
        <w:rPr>
          <w:rFonts w:ascii="宋体" w:hAnsi="宋体" w:cs="宋体"/>
          <w:sz w:val="28"/>
          <w:szCs w:val="28"/>
        </w:rPr>
        <w:t>L3</w:t>
      </w:r>
      <w:r w:rsidRPr="007D21A5">
        <w:rPr>
          <w:rFonts w:ascii="宋体" w:eastAsia="宋体" w:hAnsi="宋体" w:cs="宋体" w:hint="eastAsia"/>
          <w:sz w:val="28"/>
          <w:szCs w:val="28"/>
        </w:rPr>
        <w:t>以上的部门调整项，增加无法在</w:t>
      </w:r>
      <w:r w:rsidRPr="007D21A5">
        <w:rPr>
          <w:rFonts w:ascii="宋体" w:hAnsi="宋体" w:cs="宋体"/>
          <w:sz w:val="28"/>
          <w:szCs w:val="28"/>
        </w:rPr>
        <w:t>SERP</w:t>
      </w:r>
      <w:r w:rsidRPr="007D21A5">
        <w:rPr>
          <w:rFonts w:ascii="宋体" w:eastAsia="宋体" w:hAnsi="宋体" w:cs="宋体" w:hint="eastAsia"/>
          <w:sz w:val="28"/>
          <w:szCs w:val="28"/>
        </w:rPr>
        <w:t>中做预测的收入或成本。</w:t>
      </w:r>
    </w:p>
    <w:p w14:paraId="5A2EA1BD"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填写完毕后，点击页面右下方的</w:t>
      </w:r>
      <w:r w:rsidRPr="007D21A5">
        <w:rPr>
          <w:rFonts w:ascii="宋体" w:hAnsi="宋体" w:cs="宋体"/>
          <w:sz w:val="28"/>
          <w:szCs w:val="28"/>
        </w:rPr>
        <w:t>Save All</w:t>
      </w:r>
      <w:r w:rsidRPr="007D21A5">
        <w:rPr>
          <w:rFonts w:ascii="宋体" w:eastAsia="宋体" w:hAnsi="宋体" w:cs="宋体" w:hint="eastAsia"/>
          <w:sz w:val="28"/>
          <w:szCs w:val="28"/>
        </w:rPr>
        <w:t>保存并刷新上方的损益表。</w:t>
      </w:r>
    </w:p>
    <w:p w14:paraId="49FFAEE5" w14:textId="77777777" w:rsidR="00AF7E6D" w:rsidRPr="007D21A5" w:rsidRDefault="006A3E1E">
      <w:pPr>
        <w:ind w:firstLine="560"/>
        <w:rPr>
          <w:rFonts w:ascii="宋体" w:hAnsi="宋体" w:cs="宋体"/>
        </w:rPr>
      </w:pPr>
      <w:r w:rsidRPr="007D21A5">
        <w:rPr>
          <w:rFonts w:ascii="宋体" w:eastAsia="宋体" w:hAnsi="宋体" w:cs="宋体" w:hint="eastAsia"/>
          <w:sz w:val="28"/>
          <w:szCs w:val="28"/>
        </w:rPr>
        <w:t>添加收入调整项时，需要填写项目信息以及客户信息；添加成本调整项时，需要选择具体科目。</w:t>
      </w:r>
    </w:p>
    <w:p w14:paraId="2A01EA81" w14:textId="467136F5" w:rsidR="00AF7E6D" w:rsidRPr="00E5332A" w:rsidRDefault="006A3E1E" w:rsidP="00E5332A">
      <w:pPr>
        <w:ind w:firstLine="0"/>
        <w:rPr>
          <w:rFonts w:ascii="宋体" w:hAnsi="宋体" w:cs="宋体"/>
        </w:rPr>
      </w:pPr>
      <w:r w:rsidRPr="007D21A5">
        <w:rPr>
          <w:rFonts w:ascii="宋体" w:hAnsi="宋体" w:cs="宋体"/>
          <w:noProof/>
          <w:sz w:val="28"/>
          <w:szCs w:val="28"/>
        </w:rPr>
        <w:lastRenderedPageBreak/>
        <mc:AlternateContent>
          <mc:Choice Requires="wpg">
            <w:drawing>
              <wp:inline distT="0" distB="0" distL="0" distR="0" wp14:anchorId="0A66DCB0" wp14:editId="272D0F3A">
                <wp:extent cx="5274310" cy="1858010"/>
                <wp:effectExtent l="0" t="0" r="2540" b="889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8514" name=""/>
                        <pic:cNvPicPr>
                          <a:picLocks noChangeAspect="1"/>
                        </pic:cNvPicPr>
                      </pic:nvPicPr>
                      <pic:blipFill>
                        <a:blip r:embed="rId56"/>
                        <a:stretch/>
                      </pic:blipFill>
                      <pic:spPr bwMode="auto">
                        <a:xfrm>
                          <a:off x="0" y="0"/>
                          <a:ext cx="5274309" cy="185800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15.3pt;height:146.3pt;mso-wrap-distance-left:0.0pt;mso-wrap-distance-top:0.0pt;mso-wrap-distance-right:0.0pt;mso-wrap-distance-bottom:0.0pt;" stroked="false">
                <v:path textboxrect="0,0,0,0"/>
                <v:imagedata r:id="rId57" o:title=""/>
              </v:shape>
            </w:pict>
          </mc:Fallback>
        </mc:AlternateContent>
      </w:r>
    </w:p>
    <w:p w14:paraId="268E19C7" w14:textId="5A1AF144"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rPr>
        <w:t>（六）预测锁定</w:t>
      </w:r>
    </w:p>
    <w:p w14:paraId="347FA2A3" w14:textId="77777777" w:rsidR="00AF7E6D" w:rsidRPr="007D21A5" w:rsidRDefault="006A3E1E">
      <w:pPr>
        <w:ind w:firstLine="560"/>
        <w:rPr>
          <w:rFonts w:ascii="宋体" w:hAnsi="宋体" w:cs="宋体"/>
          <w:sz w:val="28"/>
          <w:szCs w:val="28"/>
        </w:rPr>
      </w:pPr>
      <w:r w:rsidRPr="007D21A5">
        <w:rPr>
          <w:rFonts w:ascii="宋体" w:hAnsi="宋体" w:cs="宋体"/>
          <w:sz w:val="28"/>
          <w:szCs w:val="28"/>
          <w:lang w:val="zh-CN"/>
        </w:rPr>
        <w:t>1.</w:t>
      </w:r>
      <w:r w:rsidRPr="007D21A5">
        <w:rPr>
          <w:rFonts w:ascii="宋体" w:eastAsia="宋体" w:hAnsi="宋体" w:cs="宋体" w:hint="eastAsia"/>
          <w:sz w:val="28"/>
          <w:szCs w:val="28"/>
        </w:rPr>
        <w:t>根据当月预测时间表，关闭</w:t>
      </w:r>
      <w:r w:rsidRPr="007D21A5">
        <w:rPr>
          <w:rFonts w:ascii="宋体" w:hAnsi="宋体" w:cs="宋体"/>
          <w:sz w:val="28"/>
          <w:szCs w:val="28"/>
        </w:rPr>
        <w:t>SERP</w:t>
      </w:r>
      <w:r w:rsidRPr="007D21A5">
        <w:rPr>
          <w:rFonts w:ascii="宋体" w:eastAsia="宋体" w:hAnsi="宋体" w:cs="宋体" w:hint="eastAsia"/>
          <w:sz w:val="28"/>
          <w:szCs w:val="28"/>
        </w:rPr>
        <w:t>同步，</w:t>
      </w:r>
      <w:proofErr w:type="gramStart"/>
      <w:r w:rsidRPr="007D21A5">
        <w:rPr>
          <w:rFonts w:ascii="宋体" w:eastAsia="宋体" w:hAnsi="宋体" w:cs="宋体" w:hint="eastAsia"/>
          <w:sz w:val="28"/>
          <w:szCs w:val="28"/>
        </w:rPr>
        <w:t>勾选业务</w:t>
      </w:r>
      <w:proofErr w:type="gramEnd"/>
      <w:r w:rsidRPr="007D21A5">
        <w:rPr>
          <w:rFonts w:ascii="宋体" w:eastAsia="宋体" w:hAnsi="宋体" w:cs="宋体" w:hint="eastAsia"/>
          <w:sz w:val="28"/>
          <w:szCs w:val="28"/>
        </w:rPr>
        <w:t>板块并锁定。锁定后，当月版本预测无法继续编辑填报。</w:t>
      </w:r>
    </w:p>
    <w:p w14:paraId="1F8F1BA9" w14:textId="77777777" w:rsidR="00AF7E6D" w:rsidRPr="007D21A5" w:rsidRDefault="006A3E1E" w:rsidP="00E5332A">
      <w:pPr>
        <w:ind w:firstLineChars="100" w:firstLine="280"/>
        <w:rPr>
          <w:rFonts w:ascii="宋体" w:hAnsi="宋体" w:cs="宋体"/>
          <w:sz w:val="28"/>
          <w:szCs w:val="28"/>
        </w:rPr>
      </w:pPr>
      <w:r w:rsidRPr="007D21A5">
        <w:rPr>
          <w:rFonts w:ascii="宋体" w:hAnsi="宋体" w:cs="宋体"/>
          <w:noProof/>
          <w:sz w:val="28"/>
          <w:szCs w:val="28"/>
        </w:rPr>
        <mc:AlternateContent>
          <mc:Choice Requires="wpg">
            <w:drawing>
              <wp:inline distT="0" distB="0" distL="0" distR="0" wp14:anchorId="06ADDBE5" wp14:editId="56D9A007">
                <wp:extent cx="5274310" cy="1742895"/>
                <wp:effectExtent l="0" t="0" r="0" b="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8152" name=""/>
                        <pic:cNvPicPr>
                          <a:picLocks noChangeAspect="1"/>
                        </pic:cNvPicPr>
                      </pic:nvPicPr>
                      <pic:blipFill>
                        <a:blip r:embed="rId58"/>
                        <a:stretch/>
                      </pic:blipFill>
                      <pic:spPr bwMode="auto">
                        <a:xfrm>
                          <a:off x="0" y="0"/>
                          <a:ext cx="5274308" cy="17428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15.3pt;height:137.2pt;mso-wrap-distance-left:0.0pt;mso-wrap-distance-top:0.0pt;mso-wrap-distance-right:0.0pt;mso-wrap-distance-bottom:0.0pt;" stroked="false">
                <v:path textboxrect="0,0,0,0"/>
                <v:imagedata r:id="rId59" o:title=""/>
              </v:shape>
            </w:pict>
          </mc:Fallback>
        </mc:AlternateContent>
      </w:r>
    </w:p>
    <w:p w14:paraId="5024F112" w14:textId="77777777" w:rsidR="00AF7E6D" w:rsidRPr="007D21A5" w:rsidRDefault="006A3E1E">
      <w:pPr>
        <w:ind w:firstLine="560"/>
        <w:rPr>
          <w:rFonts w:ascii="宋体" w:hAnsi="宋体" w:cs="宋体"/>
          <w:sz w:val="28"/>
          <w:szCs w:val="28"/>
        </w:rPr>
      </w:pPr>
      <w:r w:rsidRPr="007D21A5">
        <w:rPr>
          <w:rFonts w:ascii="宋体" w:hAnsi="宋体" w:cs="宋体"/>
          <w:sz w:val="28"/>
          <w:szCs w:val="28"/>
          <w:lang w:val="zh-CN"/>
        </w:rPr>
        <w:t>2.</w:t>
      </w:r>
      <w:proofErr w:type="gramStart"/>
      <w:r w:rsidRPr="007D21A5">
        <w:rPr>
          <w:rFonts w:ascii="宋体" w:eastAsia="宋体" w:hAnsi="宋体" w:cs="宋体" w:hint="eastAsia"/>
          <w:sz w:val="28"/>
          <w:szCs w:val="28"/>
        </w:rPr>
        <w:t>向预测</w:t>
      </w:r>
      <w:proofErr w:type="gramEnd"/>
      <w:r w:rsidRPr="007D21A5">
        <w:rPr>
          <w:rFonts w:ascii="宋体" w:eastAsia="宋体" w:hAnsi="宋体" w:cs="宋体" w:hint="eastAsia"/>
          <w:sz w:val="28"/>
          <w:szCs w:val="28"/>
        </w:rPr>
        <w:t>系统用户发送预测锁定通知。当月预测填报正式结束，进入经营管理分析总结阶段。</w:t>
      </w:r>
    </w:p>
    <w:p w14:paraId="18EF812E" w14:textId="00562C99" w:rsidR="00AF7E6D" w:rsidRPr="007D21A5" w:rsidRDefault="006A3E1E" w:rsidP="00E5332A">
      <w:pPr>
        <w:ind w:firstLine="560"/>
        <w:rPr>
          <w:rFonts w:ascii="宋体" w:hAnsi="宋体" w:cs="宋体"/>
          <w:sz w:val="28"/>
          <w:szCs w:val="28"/>
        </w:rPr>
      </w:pPr>
      <w:r w:rsidRPr="007D21A5">
        <w:rPr>
          <w:rFonts w:ascii="宋体" w:hAnsi="宋体" w:cs="宋体"/>
          <w:noProof/>
          <w:sz w:val="28"/>
          <w:szCs w:val="28"/>
        </w:rPr>
        <mc:AlternateContent>
          <mc:Choice Requires="wpg">
            <w:drawing>
              <wp:inline distT="0" distB="0" distL="0" distR="0" wp14:anchorId="75DD2374" wp14:editId="3FA5FD18">
                <wp:extent cx="5274310" cy="2788055"/>
                <wp:effectExtent l="0" t="0" r="0"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86126" name=""/>
                        <pic:cNvPicPr>
                          <a:picLocks noChangeAspect="1"/>
                        </pic:cNvPicPr>
                      </pic:nvPicPr>
                      <pic:blipFill>
                        <a:blip r:embed="rId60"/>
                        <a:stretch/>
                      </pic:blipFill>
                      <pic:spPr bwMode="auto">
                        <a:xfrm>
                          <a:off x="0" y="0"/>
                          <a:ext cx="5274308" cy="27880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15.3pt;height:219.5pt;mso-wrap-distance-left:0.0pt;mso-wrap-distance-top:0.0pt;mso-wrap-distance-right:0.0pt;mso-wrap-distance-bottom:0.0pt;" stroked="false">
                <v:path textboxrect="0,0,0,0"/>
                <v:imagedata r:id="rId61" o:title=""/>
              </v:shape>
            </w:pict>
          </mc:Fallback>
        </mc:AlternateContent>
      </w:r>
    </w:p>
    <w:p w14:paraId="3A6D907A" w14:textId="6FC4F4E4" w:rsidR="00AF7E6D" w:rsidRPr="007D21A5" w:rsidRDefault="006A3E1E">
      <w:pPr>
        <w:ind w:firstLine="560"/>
        <w:rPr>
          <w:rFonts w:ascii="宋体" w:hAnsi="宋体" w:cs="宋体"/>
          <w:sz w:val="28"/>
          <w:szCs w:val="28"/>
        </w:rPr>
      </w:pPr>
      <w:r w:rsidRPr="007D21A5">
        <w:rPr>
          <w:rFonts w:ascii="宋体" w:eastAsia="宋体" w:hAnsi="宋体" w:cs="宋体" w:hint="eastAsia"/>
          <w:sz w:val="28"/>
          <w:szCs w:val="28"/>
          <w:lang w:val="zh-CN"/>
        </w:rPr>
        <w:t>（七）分析总结</w:t>
      </w:r>
      <w:r w:rsidRPr="007D21A5">
        <w:rPr>
          <w:rFonts w:ascii="宋体" w:hAnsi="宋体" w:cs="宋体"/>
          <w:sz w:val="28"/>
          <w:szCs w:val="28"/>
        </w:rPr>
        <w:t>FPA</w:t>
      </w:r>
      <w:r w:rsidRPr="007D21A5">
        <w:rPr>
          <w:rFonts w:ascii="宋体" w:eastAsia="宋体" w:hAnsi="宋体" w:cs="宋体" w:hint="eastAsia"/>
          <w:sz w:val="28"/>
          <w:szCs w:val="28"/>
        </w:rPr>
        <w:t>基于业务填报的预测数据登入管理会计平</w:t>
      </w:r>
      <w:r w:rsidRPr="007D21A5">
        <w:rPr>
          <w:rFonts w:ascii="宋体" w:eastAsia="宋体" w:hAnsi="宋体" w:cs="宋体" w:hint="eastAsia"/>
          <w:sz w:val="28"/>
          <w:szCs w:val="28"/>
        </w:rPr>
        <w:lastRenderedPageBreak/>
        <w:t>台，依次</w:t>
      </w:r>
      <w:r w:rsidRPr="007D21A5">
        <w:rPr>
          <w:rFonts w:ascii="宋体" w:eastAsia="宋体" w:hAnsi="宋体" w:cs="宋体" w:hint="eastAsia"/>
          <w:sz w:val="28"/>
          <w:szCs w:val="28"/>
          <w:lang w:val="zh-CN"/>
        </w:rPr>
        <w:t>选择负责的业务板块（</w:t>
      </w:r>
      <w:r w:rsidRPr="007D21A5">
        <w:rPr>
          <w:rFonts w:ascii="宋体" w:hAnsi="宋体" w:cs="宋体"/>
          <w:sz w:val="28"/>
          <w:szCs w:val="28"/>
          <w:lang w:val="zh-CN"/>
        </w:rPr>
        <w:t>Front-End/CSF)</w:t>
      </w:r>
      <w:r w:rsidRPr="007D21A5">
        <w:rPr>
          <w:rFonts w:ascii="宋体" w:eastAsia="宋体" w:hAnsi="宋体" w:cs="宋体" w:hint="eastAsia"/>
          <w:sz w:val="28"/>
          <w:szCs w:val="28"/>
          <w:lang w:val="zh-CN"/>
        </w:rPr>
        <w:t>、预测版本、数据期间等参数后，导出月度分析报告（QFR）。</w:t>
      </w:r>
    </w:p>
    <w:p w14:paraId="184C6640" w14:textId="77777777" w:rsidR="00AF7E6D" w:rsidRPr="007D21A5" w:rsidRDefault="006A3E1E" w:rsidP="00E5332A">
      <w:pPr>
        <w:ind w:firstLine="0"/>
        <w:rPr>
          <w:rFonts w:ascii="宋体" w:hAnsi="宋体" w:cs="宋体"/>
          <w:sz w:val="28"/>
          <w:szCs w:val="28"/>
        </w:rPr>
      </w:pPr>
      <w:r w:rsidRPr="007D21A5">
        <w:rPr>
          <w:rFonts w:ascii="宋体" w:hAnsi="宋体" w:cs="宋体"/>
          <w:noProof/>
          <w:sz w:val="28"/>
          <w:szCs w:val="28"/>
        </w:rPr>
        <mc:AlternateContent>
          <mc:Choice Requires="wpg">
            <w:drawing>
              <wp:inline distT="0" distB="0" distL="0" distR="0" wp14:anchorId="42151FBF" wp14:editId="3F6FA752">
                <wp:extent cx="5274310" cy="1565275"/>
                <wp:effectExtent l="0" t="0" r="2540" b="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6747" name=""/>
                        <pic:cNvPicPr>
                          <a:picLocks noChangeAspect="1"/>
                        </pic:cNvPicPr>
                      </pic:nvPicPr>
                      <pic:blipFill>
                        <a:blip r:embed="rId62"/>
                        <a:stretch/>
                      </pic:blipFill>
                      <pic:spPr bwMode="auto">
                        <a:xfrm>
                          <a:off x="0" y="0"/>
                          <a:ext cx="5274309" cy="156527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15.3pt;height:123.2pt;mso-wrap-distance-left:0.0pt;mso-wrap-distance-top:0.0pt;mso-wrap-distance-right:0.0pt;mso-wrap-distance-bottom:0.0pt;" stroked="false">
                <v:path textboxrect="0,0,0,0"/>
                <v:imagedata r:id="rId63" o:title=""/>
              </v:shape>
            </w:pict>
          </mc:Fallback>
        </mc:AlternateContent>
      </w:r>
    </w:p>
    <w:p w14:paraId="45FB5521" w14:textId="6348002F" w:rsidR="00AF7E6D" w:rsidRPr="007D21A5" w:rsidRDefault="006A3E1E" w:rsidP="00057321">
      <w:pPr>
        <w:ind w:firstLineChars="200" w:firstLine="560"/>
        <w:rPr>
          <w:rFonts w:ascii="宋体" w:hAnsi="宋体" w:cs="宋体"/>
          <w:sz w:val="28"/>
          <w:szCs w:val="28"/>
        </w:rPr>
      </w:pPr>
      <w:r w:rsidRPr="007D21A5">
        <w:rPr>
          <w:rFonts w:ascii="宋体" w:eastAsia="宋体" w:hAnsi="宋体" w:cs="宋体" w:hint="eastAsia"/>
          <w:sz w:val="28"/>
          <w:szCs w:val="28"/>
        </w:rPr>
        <w:t>月度分析报告中，主要从损益表汇总、总账明细、客户及项目预测差异三个</w:t>
      </w:r>
      <w:r w:rsidR="00057321">
        <w:rPr>
          <w:rFonts w:ascii="宋体" w:eastAsia="宋体" w:hAnsi="宋体" w:cs="宋体" w:hint="eastAsia"/>
          <w:sz w:val="28"/>
          <w:szCs w:val="28"/>
        </w:rPr>
        <w:t>维</w:t>
      </w:r>
      <w:proofErr w:type="gramStart"/>
      <w:r w:rsidR="00057321">
        <w:rPr>
          <w:rFonts w:ascii="宋体" w:eastAsia="宋体" w:hAnsi="宋体" w:cs="宋体" w:hint="eastAsia"/>
          <w:sz w:val="28"/>
          <w:szCs w:val="28"/>
        </w:rPr>
        <w:t>度</w:t>
      </w:r>
      <w:r w:rsidRPr="007D21A5">
        <w:rPr>
          <w:rFonts w:ascii="宋体" w:eastAsia="宋体" w:hAnsi="宋体" w:cs="宋体" w:hint="eastAsia"/>
          <w:sz w:val="28"/>
          <w:szCs w:val="28"/>
        </w:rPr>
        <w:t>展示</w:t>
      </w:r>
      <w:proofErr w:type="gramEnd"/>
      <w:r w:rsidRPr="007D21A5">
        <w:rPr>
          <w:rFonts w:ascii="宋体" w:eastAsia="宋体" w:hAnsi="宋体" w:cs="宋体" w:hint="eastAsia"/>
          <w:sz w:val="28"/>
          <w:szCs w:val="28"/>
        </w:rPr>
        <w:t>滚动预测数据</w:t>
      </w:r>
      <w:r w:rsidR="00057321">
        <w:rPr>
          <w:rFonts w:ascii="宋体" w:eastAsia="宋体" w:hAnsi="宋体" w:cs="宋体" w:hint="eastAsia"/>
          <w:sz w:val="28"/>
          <w:szCs w:val="28"/>
        </w:rPr>
        <w:t>，并对预算执行情况做跟踪分析。</w:t>
      </w:r>
    </w:p>
    <w:p w14:paraId="4C663D80" w14:textId="31ABDD29" w:rsidR="00AF7E6D" w:rsidRPr="00057321" w:rsidRDefault="006A3E1E" w:rsidP="00057321">
      <w:pPr>
        <w:ind w:firstLine="0"/>
        <w:rPr>
          <w:rFonts w:ascii="宋体" w:hAnsi="宋体" w:cs="宋体"/>
          <w:sz w:val="28"/>
          <w:szCs w:val="28"/>
        </w:rPr>
      </w:pPr>
      <w:r w:rsidRPr="007D21A5">
        <w:rPr>
          <w:rFonts w:ascii="宋体" w:hAnsi="宋体" w:cs="宋体"/>
          <w:noProof/>
          <w:sz w:val="28"/>
          <w:szCs w:val="28"/>
        </w:rPr>
        <mc:AlternateContent>
          <mc:Choice Requires="wpg">
            <w:drawing>
              <wp:inline distT="0" distB="0" distL="0" distR="0" wp14:anchorId="3972D2D3" wp14:editId="050EC0EC">
                <wp:extent cx="5274310" cy="2345055"/>
                <wp:effectExtent l="0" t="0" r="254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4"/>
                        <a:stretch/>
                      </pic:blipFill>
                      <pic:spPr bwMode="auto">
                        <a:xfrm>
                          <a:off x="0" y="0"/>
                          <a:ext cx="5274310" cy="234505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15.3pt;height:184.6pt;mso-wrap-distance-left:0.0pt;mso-wrap-distance-top:0.0pt;mso-wrap-distance-right:0.0pt;mso-wrap-distance-bottom:0.0pt;" stroked="false">
                <v:path textboxrect="0,0,0,0"/>
                <v:imagedata r:id="rId65" o:title=""/>
              </v:shape>
            </w:pict>
          </mc:Fallback>
        </mc:AlternateContent>
      </w:r>
    </w:p>
    <w:p w14:paraId="095232D8" w14:textId="77777777" w:rsidR="00AF7E6D" w:rsidRDefault="006A3E1E">
      <w:pPr>
        <w:pStyle w:val="afb"/>
        <w:spacing w:before="120" w:after="120"/>
        <w:ind w:firstLine="560"/>
        <w:rPr>
          <w:rFonts w:ascii="Times New Roman" w:hAnsi="Times New Roman" w:cs="Times New Roman"/>
          <w:szCs w:val="28"/>
        </w:rPr>
      </w:pPr>
      <w:bookmarkStart w:id="11" w:name="_Toc120994277"/>
      <w:r>
        <w:rPr>
          <w:rFonts w:ascii="Times New Roman" w:hAnsi="Times New Roman" w:cs="Times New Roman"/>
          <w:szCs w:val="28"/>
        </w:rPr>
        <w:t>第</w:t>
      </w:r>
      <w:r>
        <w:rPr>
          <w:rFonts w:ascii="Times New Roman" w:hAnsi="Times New Roman" w:cs="Times New Roman" w:hint="eastAsia"/>
          <w:szCs w:val="28"/>
        </w:rPr>
        <w:t>四</w:t>
      </w:r>
      <w:r>
        <w:rPr>
          <w:rFonts w:ascii="Times New Roman" w:hAnsi="Times New Roman" w:cs="Times New Roman"/>
          <w:szCs w:val="28"/>
        </w:rPr>
        <w:t>章</w:t>
      </w:r>
      <w:r>
        <w:rPr>
          <w:rFonts w:ascii="Times New Roman" w:hAnsi="Times New Roman" w:cs="Times New Roman"/>
          <w:szCs w:val="28"/>
        </w:rPr>
        <w:t xml:space="preserve">  </w:t>
      </w:r>
      <w:r>
        <w:rPr>
          <w:rFonts w:ascii="Times New Roman" w:hAnsi="Times New Roman" w:cs="Times New Roman" w:hint="eastAsia"/>
          <w:szCs w:val="28"/>
        </w:rPr>
        <w:t>应用保障</w:t>
      </w:r>
      <w:bookmarkEnd w:id="11"/>
    </w:p>
    <w:p w14:paraId="31753414" w14:textId="77777777" w:rsidR="00AF7E6D" w:rsidRDefault="006A3E1E">
      <w:pPr>
        <w:pStyle w:val="2"/>
        <w:ind w:firstLine="643"/>
        <w:rPr>
          <w:rFonts w:ascii="Times New Roman" w:hAnsi="Times New Roman" w:cs="Times New Roman"/>
          <w:szCs w:val="28"/>
        </w:rPr>
      </w:pPr>
      <w:bookmarkStart w:id="12" w:name="_Toc120994278"/>
      <w:r>
        <w:rPr>
          <w:rFonts w:ascii="Times New Roman" w:hAnsi="Times New Roman" w:cs="Times New Roman"/>
          <w:szCs w:val="28"/>
        </w:rPr>
        <w:t>第</w:t>
      </w:r>
      <w:r>
        <w:rPr>
          <w:rFonts w:ascii="Times New Roman" w:hAnsi="Times New Roman" w:cs="Times New Roman" w:hint="eastAsia"/>
          <w:szCs w:val="28"/>
        </w:rPr>
        <w:t>九</w:t>
      </w:r>
      <w:r>
        <w:rPr>
          <w:rFonts w:ascii="Times New Roman" w:hAnsi="Times New Roman" w:cs="Times New Roman"/>
          <w:szCs w:val="28"/>
        </w:rPr>
        <w:t>条</w:t>
      </w:r>
      <w:r>
        <w:rPr>
          <w:rFonts w:ascii="Times New Roman" w:hAnsi="Times New Roman" w:cs="Times New Roman"/>
          <w:szCs w:val="28"/>
        </w:rPr>
        <w:t xml:space="preserve">  </w:t>
      </w:r>
      <w:r>
        <w:rPr>
          <w:rFonts w:ascii="Times New Roman" w:hAnsi="Times New Roman" w:cs="Times New Roman" w:hint="eastAsia"/>
          <w:szCs w:val="28"/>
        </w:rPr>
        <w:t>信息化保障</w:t>
      </w:r>
      <w:bookmarkEnd w:id="12"/>
    </w:p>
    <w:p w14:paraId="785BB229" w14:textId="77777777" w:rsidR="00AF7E6D" w:rsidRDefault="006A3E1E">
      <w:pPr>
        <w:ind w:firstLine="560"/>
        <w:rPr>
          <w:rFonts w:ascii="Times New Roman" w:hAnsi="Times New Roman" w:cs="Times New Roman"/>
          <w:sz w:val="28"/>
          <w:szCs w:val="28"/>
        </w:rPr>
      </w:pPr>
      <w:r>
        <w:rPr>
          <w:rFonts w:ascii="Times New Roman" w:hAnsi="Times New Roman" w:cs="Times New Roman" w:hint="eastAsia"/>
          <w:sz w:val="28"/>
          <w:szCs w:val="28"/>
        </w:rPr>
        <w:t>公司为了实现滚动预测和项目管理，需要有信息化系统做支撑，以实现滚动预测模块、项目管理模块、财务系统、人力资源模块的数据交换和有机链接。公司自重组合并后，</w:t>
      </w:r>
      <w:r>
        <w:rPr>
          <w:rFonts w:ascii="Times New Roman" w:hAnsi="Times New Roman" w:cs="Times New Roman" w:hint="eastAsia"/>
          <w:sz w:val="28"/>
          <w:szCs w:val="28"/>
        </w:rPr>
        <w:t>2013</w:t>
      </w:r>
      <w:r>
        <w:rPr>
          <w:rFonts w:ascii="Times New Roman" w:hAnsi="Times New Roman" w:cs="Times New Roman" w:hint="eastAsia"/>
          <w:sz w:val="28"/>
          <w:szCs w:val="28"/>
        </w:rPr>
        <w:t>年重启信息化自建工作，目前已纳入滚动预测体系的信息化系统包括客户关系管理系统、项目管理系统、财务核算系统、滚动预测系统、管理报表</w:t>
      </w:r>
      <w:r>
        <w:rPr>
          <w:rFonts w:ascii="Times New Roman" w:hAnsi="Times New Roman" w:cs="Times New Roman" w:hint="eastAsia"/>
          <w:sz w:val="28"/>
          <w:szCs w:val="28"/>
        </w:rPr>
        <w:lastRenderedPageBreak/>
        <w:t>系统及相关主数据管理系统，从订单端到客户交付端完整流程的信息化规划与建设已经初具规模，并且仍在稳步推进中。</w:t>
      </w:r>
      <w:bookmarkStart w:id="13" w:name="_Toc120994279"/>
    </w:p>
    <w:p w14:paraId="70CED95C" w14:textId="77777777" w:rsidR="00AF7E6D" w:rsidRDefault="006A3E1E">
      <w:pPr>
        <w:pStyle w:val="afb"/>
        <w:spacing w:before="120" w:after="120"/>
        <w:ind w:firstLine="560"/>
        <w:rPr>
          <w:rFonts w:ascii="Times New Roman" w:hAnsi="Times New Roman" w:cs="Times New Roman"/>
          <w:szCs w:val="28"/>
        </w:rPr>
      </w:pPr>
      <w:r>
        <w:rPr>
          <w:rFonts w:ascii="Times New Roman" w:hAnsi="Times New Roman" w:cs="Times New Roman"/>
          <w:szCs w:val="28"/>
        </w:rPr>
        <w:t>第</w:t>
      </w:r>
      <w:r>
        <w:rPr>
          <w:rFonts w:ascii="Times New Roman" w:hAnsi="Times New Roman" w:cs="Times New Roman" w:hint="eastAsia"/>
          <w:szCs w:val="28"/>
        </w:rPr>
        <w:t>五</w:t>
      </w:r>
      <w:r>
        <w:rPr>
          <w:rFonts w:ascii="Times New Roman" w:hAnsi="Times New Roman" w:cs="Times New Roman"/>
          <w:szCs w:val="28"/>
        </w:rPr>
        <w:t>章</w:t>
      </w:r>
      <w:r>
        <w:rPr>
          <w:rFonts w:ascii="Times New Roman" w:hAnsi="Times New Roman" w:cs="Times New Roman"/>
          <w:szCs w:val="28"/>
        </w:rPr>
        <w:t xml:space="preserve">  </w:t>
      </w:r>
      <w:r>
        <w:rPr>
          <w:rFonts w:ascii="Times New Roman" w:hAnsi="Times New Roman" w:cs="Times New Roman"/>
          <w:szCs w:val="28"/>
        </w:rPr>
        <w:t>附则</w:t>
      </w:r>
      <w:bookmarkEnd w:id="13"/>
    </w:p>
    <w:p w14:paraId="4A759209" w14:textId="77777777" w:rsidR="00AF7E6D" w:rsidRDefault="006A3E1E">
      <w:pPr>
        <w:pStyle w:val="2"/>
        <w:ind w:firstLine="643"/>
        <w:rPr>
          <w:rFonts w:ascii="Times New Roman" w:hAnsi="Times New Roman" w:cs="Times New Roman"/>
          <w:szCs w:val="28"/>
        </w:rPr>
      </w:pPr>
      <w:bookmarkStart w:id="14" w:name="_Toc120994280"/>
      <w:r>
        <w:rPr>
          <w:rFonts w:ascii="Times New Roman" w:hAnsi="Times New Roman" w:cs="Times New Roman"/>
          <w:szCs w:val="28"/>
        </w:rPr>
        <w:t>第十条</w:t>
      </w:r>
      <w:r>
        <w:rPr>
          <w:rFonts w:ascii="Times New Roman" w:hAnsi="Times New Roman" w:cs="Times New Roman"/>
          <w:szCs w:val="28"/>
        </w:rPr>
        <w:t xml:space="preserve">  </w:t>
      </w:r>
      <w:r>
        <w:rPr>
          <w:rFonts w:ascii="Times New Roman" w:hAnsi="Times New Roman" w:cs="Times New Roman"/>
          <w:szCs w:val="28"/>
        </w:rPr>
        <w:t>其他事项</w:t>
      </w:r>
      <w:bookmarkEnd w:id="14"/>
    </w:p>
    <w:p w14:paraId="1B70479A" w14:textId="29503D18" w:rsidR="00AF7E6D" w:rsidRDefault="006A3E1E" w:rsidP="00057321">
      <w:pPr>
        <w:ind w:firstLineChars="200" w:firstLine="560"/>
        <w:rPr>
          <w:rFonts w:ascii="Times New Roman" w:hAnsi="Times New Roman" w:cs="Times New Roman"/>
          <w:sz w:val="28"/>
          <w:szCs w:val="28"/>
        </w:rPr>
      </w:pPr>
      <w:r>
        <w:rPr>
          <w:rFonts w:ascii="Times New Roman" w:hAnsi="Times New Roman" w:cs="Times New Roman"/>
          <w:sz w:val="28"/>
          <w:szCs w:val="28"/>
        </w:rPr>
        <w:t>本手册由</w:t>
      </w:r>
      <w:r>
        <w:rPr>
          <w:rFonts w:ascii="Times New Roman" w:hAnsi="Times New Roman" w:cs="Times New Roman" w:hint="eastAsia"/>
          <w:sz w:val="28"/>
          <w:szCs w:val="28"/>
        </w:rPr>
        <w:t>中</w:t>
      </w:r>
      <w:proofErr w:type="gramStart"/>
      <w:r>
        <w:rPr>
          <w:rFonts w:ascii="Times New Roman" w:hAnsi="Times New Roman" w:cs="Times New Roman" w:hint="eastAsia"/>
          <w:sz w:val="28"/>
          <w:szCs w:val="28"/>
        </w:rPr>
        <w:t>电金信数字</w:t>
      </w:r>
      <w:proofErr w:type="gramEnd"/>
      <w:r>
        <w:rPr>
          <w:rFonts w:ascii="Times New Roman" w:hAnsi="Times New Roman" w:cs="Times New Roman" w:hint="eastAsia"/>
          <w:sz w:val="28"/>
          <w:szCs w:val="28"/>
        </w:rPr>
        <w:t>科技集团有限公司</w:t>
      </w:r>
      <w:r>
        <w:rPr>
          <w:rFonts w:ascii="Times New Roman" w:hAnsi="Times New Roman" w:cs="Times New Roman"/>
          <w:sz w:val="28"/>
          <w:szCs w:val="28"/>
        </w:rPr>
        <w:t>负责解释。</w:t>
      </w:r>
    </w:p>
    <w:sectPr w:rsidR="00AF7E6D">
      <w:headerReference w:type="even" r:id="rId66"/>
      <w:headerReference w:type="default" r:id="rId67"/>
      <w:footerReference w:type="even" r:id="rId68"/>
      <w:footerReference w:type="default" r:id="rId69"/>
      <w:headerReference w:type="first" r:id="rId70"/>
      <w:footerReference w:type="first" r:id="rId71"/>
      <w:pgSz w:w="11906" w:h="16838"/>
      <w:pgMar w:top="1440" w:right="1800" w:bottom="1440" w:left="180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3F344" w14:textId="77777777" w:rsidR="00953ECE" w:rsidRDefault="00953ECE">
      <w:pPr>
        <w:spacing w:line="240" w:lineRule="auto"/>
        <w:ind w:firstLine="480"/>
      </w:pPr>
      <w:r>
        <w:separator/>
      </w:r>
    </w:p>
  </w:endnote>
  <w:endnote w:type="continuationSeparator" w:id="0">
    <w:p w14:paraId="7A14885C" w14:textId="77777777" w:rsidR="00953ECE" w:rsidRDefault="00953EC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altName w:val="Verdana"/>
    <w:charset w:val="00"/>
    <w:family w:val="auto"/>
    <w:pitch w:val="default"/>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6E38A" w14:textId="77777777" w:rsidR="00AF7E6D" w:rsidRDefault="00AF7E6D">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6DF47" w14:textId="77777777" w:rsidR="00AF7E6D" w:rsidRDefault="006A3E1E">
    <w:pPr>
      <w:pStyle w:val="ab"/>
      <w:ind w:firstLine="360"/>
    </w:pPr>
    <w:r>
      <w:rPr>
        <w:noProof/>
      </w:rPr>
      <mc:AlternateContent>
        <mc:Choice Requires="wps">
          <w:drawing>
            <wp:anchor distT="0" distB="0" distL="114300" distR="114300" simplePos="0" relativeHeight="251659264" behindDoc="0" locked="0" layoutInCell="1" allowOverlap="1" wp14:anchorId="77CD6094" wp14:editId="1CFEF611">
              <wp:simplePos x="0" y="0"/>
              <wp:positionH relativeFrom="margin">
                <wp:align>center</wp:align>
              </wp:positionH>
              <wp:positionV relativeFrom="paragraph">
                <wp:posOffset>0</wp:posOffset>
              </wp:positionV>
              <wp:extent cx="116205" cy="13970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139700"/>
                      </a:xfrm>
                      <a:prstGeom prst="rect">
                        <a:avLst/>
                      </a:prstGeom>
                      <a:noFill/>
                      <a:ln>
                        <a:noFill/>
                        <a:miter/>
                      </a:ln>
                    </wps:spPr>
                    <wps:txbx>
                      <w:txbxContent>
                        <w:p w14:paraId="7C32BE04" w14:textId="77777777" w:rsidR="00AF7E6D" w:rsidRDefault="006A3E1E">
                          <w:pPr>
                            <w:ind w:firstLine="480"/>
                          </w:pPr>
                          <w:r>
                            <w:fldChar w:fldCharType="begin"/>
                          </w:r>
                          <w:r>
                            <w:instrText xml:space="preserve"> PAGE  \* MERGEFORMAT </w:instrText>
                          </w:r>
                          <w:r>
                            <w:fldChar w:fldCharType="separate"/>
                          </w:r>
                          <w:r>
                            <w:t>10</w:t>
                          </w:r>
                          <w:r>
                            <w:fldChar w:fldCharType="end"/>
                          </w:r>
                        </w:p>
                      </w:txbxContent>
                    </wps:txbx>
                    <wps:bodyPr rot="0" vert="horz" wrap="none" lIns="0" tIns="0" rIns="0" bIns="0" anchor="t" anchorCtr="0" upright="1">
                      <a:spAutoFit/>
                    </wps:bodyPr>
                  </wps:wsp>
                </a:graphicData>
              </a:graphic>
            </wp:anchor>
          </w:drawing>
        </mc:Choice>
        <mc:Fallback>
          <w:pict>
            <v:shapetype w14:anchorId="77CD6094" id="_x0000_t202" coordsize="21600,21600" o:spt="202" path="m,l,21600r21600,l21600,xe">
              <v:stroke joinstyle="miter"/>
              <v:path gradientshapeok="t" o:connecttype="rect"/>
            </v:shapetype>
            <v:shape id="文本框 1" o:spid="_x0000_s1026" type="#_x0000_t202" style="position:absolute;left:0;text-align:left;margin-left:0;margin-top:0;width:9.15pt;height:11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" filled="f" stroked="f">
              <v:textbox style="mso-fit-shape-to-text:t" inset="0,0,0,0">
                <w:txbxContent>
                  <w:p w14:paraId="7C32BE04" w14:textId="77777777" w:rsidR="00AF7E6D" w:rsidRDefault="006A3E1E">
                    <w:pPr>
                      <w:ind w:firstLine="480"/>
                    </w:pPr>
                    <w:r>
                      <w:fldChar w:fldCharType="begin"/>
                    </w:r>
                    <w:r>
                      <w:instrText xml:space="preserve"> PAGE  \* MERGEFORMAT </w:instrText>
                    </w:r>
                    <w:r>
                      <w:fldChar w:fldCharType="separate"/>
                    </w:r>
                    <w:r>
                      <w:t>10</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F525" w14:textId="77777777" w:rsidR="00AF7E6D" w:rsidRDefault="00AF7E6D">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8B895" w14:textId="77777777" w:rsidR="00953ECE" w:rsidRDefault="00953ECE">
      <w:pPr>
        <w:ind w:firstLine="480"/>
      </w:pPr>
      <w:r>
        <w:separator/>
      </w:r>
    </w:p>
  </w:footnote>
  <w:footnote w:type="continuationSeparator" w:id="0">
    <w:p w14:paraId="69D223BA" w14:textId="77777777" w:rsidR="00953ECE" w:rsidRDefault="00953EC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06D38" w14:textId="77777777" w:rsidR="00AF7E6D" w:rsidRDefault="00AF7E6D">
    <w:pPr>
      <w:pStyle w:val="a9"/>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47A54" w14:textId="77777777" w:rsidR="00AF7E6D" w:rsidRDefault="00AF7E6D">
    <w:pPr>
      <w:pStyle w:val="a9"/>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2AA2B" w14:textId="77777777" w:rsidR="00AF7E6D" w:rsidRDefault="00AF7E6D">
    <w:pPr>
      <w:pStyle w:val="a9"/>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75244"/>
    <w:multiLevelType w:val="multilevel"/>
    <w:tmpl w:val="6E60D49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A86E3C"/>
    <w:multiLevelType w:val="multilevel"/>
    <w:tmpl w:val="7F02F4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10A2523"/>
    <w:multiLevelType w:val="hybridMultilevel"/>
    <w:tmpl w:val="D7B4ADF0"/>
    <w:lvl w:ilvl="0" w:tplc="6B94AD82">
      <w:start w:val="1"/>
      <w:numFmt w:val="chineseCountingThousand"/>
      <w:suff w:val="nothing"/>
      <w:lvlText w:val="%1、"/>
      <w:lvlJc w:val="left"/>
      <w:pPr>
        <w:ind w:left="845" w:hanging="420"/>
      </w:pPr>
      <w:rPr>
        <w:rFonts w:ascii="Calibri" w:eastAsia="宋体" w:hAnsi="Calibri" w:hint="default"/>
        <w:spacing w:val="0"/>
        <w:sz w:val="24"/>
      </w:rPr>
    </w:lvl>
    <w:lvl w:ilvl="1" w:tplc="F8603190">
      <w:start w:val="1"/>
      <w:numFmt w:val="lowerLetter"/>
      <w:lvlText w:val="%2)"/>
      <w:lvlJc w:val="left"/>
      <w:pPr>
        <w:ind w:left="845" w:hanging="420"/>
      </w:pPr>
      <w:rPr>
        <w:rFonts w:hint="eastAsia"/>
      </w:rPr>
    </w:lvl>
    <w:lvl w:ilvl="2" w:tplc="D8A24A70">
      <w:start w:val="1"/>
      <w:numFmt w:val="lowerRoman"/>
      <w:lvlText w:val="%3."/>
      <w:lvlJc w:val="right"/>
      <w:pPr>
        <w:ind w:left="845" w:hanging="420"/>
      </w:pPr>
      <w:rPr>
        <w:rFonts w:hint="eastAsia"/>
      </w:rPr>
    </w:lvl>
    <w:lvl w:ilvl="3" w:tplc="33B62C0E">
      <w:start w:val="1"/>
      <w:numFmt w:val="decimal"/>
      <w:lvlText w:val="%4."/>
      <w:lvlJc w:val="left"/>
      <w:pPr>
        <w:ind w:left="845" w:hanging="420"/>
      </w:pPr>
      <w:rPr>
        <w:rFonts w:hint="eastAsia"/>
      </w:rPr>
    </w:lvl>
    <w:lvl w:ilvl="4" w:tplc="70003CF4">
      <w:start w:val="1"/>
      <w:numFmt w:val="lowerLetter"/>
      <w:lvlText w:val="%5)"/>
      <w:lvlJc w:val="left"/>
      <w:pPr>
        <w:ind w:left="845" w:hanging="420"/>
      </w:pPr>
      <w:rPr>
        <w:rFonts w:hint="eastAsia"/>
      </w:rPr>
    </w:lvl>
    <w:lvl w:ilvl="5" w:tplc="E0EA3436">
      <w:start w:val="1"/>
      <w:numFmt w:val="lowerRoman"/>
      <w:lvlText w:val="%6."/>
      <w:lvlJc w:val="right"/>
      <w:pPr>
        <w:ind w:left="845" w:hanging="420"/>
      </w:pPr>
      <w:rPr>
        <w:rFonts w:hint="eastAsia"/>
      </w:rPr>
    </w:lvl>
    <w:lvl w:ilvl="6" w:tplc="885E07B4">
      <w:start w:val="1"/>
      <w:numFmt w:val="decimal"/>
      <w:lvlText w:val="%7."/>
      <w:lvlJc w:val="left"/>
      <w:pPr>
        <w:ind w:left="845" w:hanging="420"/>
      </w:pPr>
      <w:rPr>
        <w:rFonts w:hint="eastAsia"/>
      </w:rPr>
    </w:lvl>
    <w:lvl w:ilvl="7" w:tplc="CB7A9F22">
      <w:start w:val="1"/>
      <w:numFmt w:val="lowerLetter"/>
      <w:lvlText w:val="%8)"/>
      <w:lvlJc w:val="left"/>
      <w:pPr>
        <w:ind w:left="845" w:hanging="420"/>
      </w:pPr>
      <w:rPr>
        <w:rFonts w:hint="eastAsia"/>
      </w:rPr>
    </w:lvl>
    <w:lvl w:ilvl="8" w:tplc="7916CE04">
      <w:start w:val="1"/>
      <w:numFmt w:val="lowerRoman"/>
      <w:lvlText w:val="%9."/>
      <w:lvlJc w:val="right"/>
      <w:pPr>
        <w:ind w:left="845" w:hanging="420"/>
      </w:pPr>
      <w:rPr>
        <w:rFonts w:hint="eastAsia"/>
      </w:rPr>
    </w:lvl>
  </w:abstractNum>
  <w:abstractNum w:abstractNumId="3" w15:restartNumberingAfterBreak="0">
    <w:nsid w:val="29986DE8"/>
    <w:multiLevelType w:val="hybridMultilevel"/>
    <w:tmpl w:val="580A0190"/>
    <w:lvl w:ilvl="0" w:tplc="2FA662C6">
      <w:start w:val="1"/>
      <w:numFmt w:val="japaneseCounting"/>
      <w:lvlText w:val="%1、"/>
      <w:lvlJc w:val="left"/>
      <w:pPr>
        <w:ind w:left="960" w:hanging="480"/>
      </w:pPr>
      <w:rPr>
        <w:rFonts w:hint="default"/>
      </w:rPr>
    </w:lvl>
    <w:lvl w:ilvl="1" w:tplc="C89C87C4">
      <w:start w:val="1"/>
      <w:numFmt w:val="lowerLetter"/>
      <w:lvlText w:val="%2)"/>
      <w:lvlJc w:val="left"/>
      <w:pPr>
        <w:ind w:left="1320" w:hanging="420"/>
      </w:pPr>
    </w:lvl>
    <w:lvl w:ilvl="2" w:tplc="D62CEB2A">
      <w:start w:val="1"/>
      <w:numFmt w:val="lowerRoman"/>
      <w:lvlText w:val="%3."/>
      <w:lvlJc w:val="right"/>
      <w:pPr>
        <w:ind w:left="1740" w:hanging="420"/>
      </w:pPr>
    </w:lvl>
    <w:lvl w:ilvl="3" w:tplc="48CAD56A">
      <w:start w:val="1"/>
      <w:numFmt w:val="decimal"/>
      <w:lvlText w:val="%4."/>
      <w:lvlJc w:val="left"/>
      <w:pPr>
        <w:ind w:left="2160" w:hanging="420"/>
      </w:pPr>
    </w:lvl>
    <w:lvl w:ilvl="4" w:tplc="E1FAC45C">
      <w:start w:val="1"/>
      <w:numFmt w:val="lowerLetter"/>
      <w:lvlText w:val="%5)"/>
      <w:lvlJc w:val="left"/>
      <w:pPr>
        <w:ind w:left="2580" w:hanging="420"/>
      </w:pPr>
    </w:lvl>
    <w:lvl w:ilvl="5" w:tplc="9D881BC2">
      <w:start w:val="1"/>
      <w:numFmt w:val="lowerRoman"/>
      <w:lvlText w:val="%6."/>
      <w:lvlJc w:val="right"/>
      <w:pPr>
        <w:ind w:left="3000" w:hanging="420"/>
      </w:pPr>
    </w:lvl>
    <w:lvl w:ilvl="6" w:tplc="55B439C8">
      <w:start w:val="1"/>
      <w:numFmt w:val="decimal"/>
      <w:lvlText w:val="%7."/>
      <w:lvlJc w:val="left"/>
      <w:pPr>
        <w:ind w:left="3420" w:hanging="420"/>
      </w:pPr>
    </w:lvl>
    <w:lvl w:ilvl="7" w:tplc="FC3E83AA">
      <w:start w:val="1"/>
      <w:numFmt w:val="lowerLetter"/>
      <w:lvlText w:val="%8)"/>
      <w:lvlJc w:val="left"/>
      <w:pPr>
        <w:ind w:left="3840" w:hanging="420"/>
      </w:pPr>
    </w:lvl>
    <w:lvl w:ilvl="8" w:tplc="A04858BC">
      <w:start w:val="1"/>
      <w:numFmt w:val="lowerRoman"/>
      <w:lvlText w:val="%9."/>
      <w:lvlJc w:val="right"/>
      <w:pPr>
        <w:ind w:left="4260" w:hanging="420"/>
      </w:pPr>
    </w:lvl>
  </w:abstractNum>
  <w:abstractNum w:abstractNumId="4" w15:restartNumberingAfterBreak="0">
    <w:nsid w:val="407D4623"/>
    <w:multiLevelType w:val="hybridMultilevel"/>
    <w:tmpl w:val="ECEEFB9A"/>
    <w:lvl w:ilvl="0" w:tplc="DEC02F2C">
      <w:start w:val="1"/>
      <w:numFmt w:val="chineseCountingThousand"/>
      <w:suff w:val="nothing"/>
      <w:lvlText w:val="%1、"/>
      <w:lvlJc w:val="left"/>
      <w:pPr>
        <w:ind w:left="845" w:hanging="420"/>
      </w:pPr>
      <w:rPr>
        <w:rFonts w:ascii="Calibri" w:eastAsia="宋体" w:hAnsi="Calibri" w:hint="default"/>
        <w:spacing w:val="0"/>
        <w:sz w:val="24"/>
      </w:rPr>
    </w:lvl>
    <w:lvl w:ilvl="1" w:tplc="3B626BEA">
      <w:start w:val="1"/>
      <w:numFmt w:val="lowerLetter"/>
      <w:lvlText w:val="%2)"/>
      <w:lvlJc w:val="left"/>
      <w:pPr>
        <w:ind w:left="845" w:hanging="420"/>
      </w:pPr>
      <w:rPr>
        <w:rFonts w:hint="eastAsia"/>
      </w:rPr>
    </w:lvl>
    <w:lvl w:ilvl="2" w:tplc="6278013C">
      <w:start w:val="1"/>
      <w:numFmt w:val="lowerRoman"/>
      <w:lvlText w:val="%3."/>
      <w:lvlJc w:val="right"/>
      <w:pPr>
        <w:ind w:left="845" w:hanging="420"/>
      </w:pPr>
      <w:rPr>
        <w:rFonts w:hint="eastAsia"/>
      </w:rPr>
    </w:lvl>
    <w:lvl w:ilvl="3" w:tplc="D3888AAE">
      <w:start w:val="1"/>
      <w:numFmt w:val="decimal"/>
      <w:lvlText w:val="%4."/>
      <w:lvlJc w:val="left"/>
      <w:pPr>
        <w:ind w:left="845" w:hanging="420"/>
      </w:pPr>
      <w:rPr>
        <w:rFonts w:hint="eastAsia"/>
      </w:rPr>
    </w:lvl>
    <w:lvl w:ilvl="4" w:tplc="C2664F04">
      <w:start w:val="1"/>
      <w:numFmt w:val="lowerLetter"/>
      <w:lvlText w:val="%5)"/>
      <w:lvlJc w:val="left"/>
      <w:pPr>
        <w:ind w:left="845" w:hanging="420"/>
      </w:pPr>
      <w:rPr>
        <w:rFonts w:hint="eastAsia"/>
      </w:rPr>
    </w:lvl>
    <w:lvl w:ilvl="5" w:tplc="C6902362">
      <w:start w:val="1"/>
      <w:numFmt w:val="lowerRoman"/>
      <w:lvlText w:val="%6."/>
      <w:lvlJc w:val="right"/>
      <w:pPr>
        <w:ind w:left="845" w:hanging="420"/>
      </w:pPr>
      <w:rPr>
        <w:rFonts w:hint="eastAsia"/>
      </w:rPr>
    </w:lvl>
    <w:lvl w:ilvl="6" w:tplc="ECA87DFA">
      <w:start w:val="1"/>
      <w:numFmt w:val="decimal"/>
      <w:lvlText w:val="%7."/>
      <w:lvlJc w:val="left"/>
      <w:pPr>
        <w:ind w:left="845" w:hanging="420"/>
      </w:pPr>
      <w:rPr>
        <w:rFonts w:hint="eastAsia"/>
      </w:rPr>
    </w:lvl>
    <w:lvl w:ilvl="7" w:tplc="6408F84A">
      <w:start w:val="1"/>
      <w:numFmt w:val="lowerLetter"/>
      <w:lvlText w:val="%8)"/>
      <w:lvlJc w:val="left"/>
      <w:pPr>
        <w:ind w:left="845" w:hanging="420"/>
      </w:pPr>
      <w:rPr>
        <w:rFonts w:hint="eastAsia"/>
      </w:rPr>
    </w:lvl>
    <w:lvl w:ilvl="8" w:tplc="ED6263BC">
      <w:start w:val="1"/>
      <w:numFmt w:val="lowerRoman"/>
      <w:lvlText w:val="%9."/>
      <w:lvlJc w:val="right"/>
      <w:pPr>
        <w:ind w:left="845" w:hanging="420"/>
      </w:pPr>
      <w:rPr>
        <w:rFonts w:hint="eastAsia"/>
      </w:rPr>
    </w:lvl>
  </w:abstractNum>
  <w:abstractNum w:abstractNumId="5" w15:restartNumberingAfterBreak="0">
    <w:nsid w:val="44360C59"/>
    <w:multiLevelType w:val="hybridMultilevel"/>
    <w:tmpl w:val="DA5EF978"/>
    <w:lvl w:ilvl="0" w:tplc="F468EA04">
      <w:start w:val="1"/>
      <w:numFmt w:val="chineseCountingThousand"/>
      <w:suff w:val="nothing"/>
      <w:lvlText w:val="%1、"/>
      <w:lvlJc w:val="left"/>
      <w:pPr>
        <w:ind w:left="845" w:hanging="420"/>
      </w:pPr>
      <w:rPr>
        <w:rFonts w:ascii="Calibri" w:eastAsia="宋体" w:hAnsi="Calibri" w:hint="default"/>
        <w:spacing w:val="0"/>
        <w:sz w:val="24"/>
      </w:rPr>
    </w:lvl>
    <w:lvl w:ilvl="1" w:tplc="3C342B4A">
      <w:start w:val="1"/>
      <w:numFmt w:val="lowerLetter"/>
      <w:lvlText w:val="%2)"/>
      <w:lvlJc w:val="left"/>
      <w:pPr>
        <w:ind w:left="542" w:hanging="420"/>
      </w:pPr>
      <w:rPr>
        <w:rFonts w:hint="eastAsia"/>
      </w:rPr>
    </w:lvl>
    <w:lvl w:ilvl="2" w:tplc="3350F34C">
      <w:start w:val="1"/>
      <w:numFmt w:val="lowerRoman"/>
      <w:lvlText w:val="%3."/>
      <w:lvlJc w:val="right"/>
      <w:pPr>
        <w:ind w:left="962" w:hanging="420"/>
      </w:pPr>
      <w:rPr>
        <w:rFonts w:hint="eastAsia"/>
      </w:rPr>
    </w:lvl>
    <w:lvl w:ilvl="3" w:tplc="364689DC">
      <w:start w:val="1"/>
      <w:numFmt w:val="decimal"/>
      <w:lvlText w:val="%4."/>
      <w:lvlJc w:val="left"/>
      <w:pPr>
        <w:ind w:left="1382" w:hanging="420"/>
      </w:pPr>
      <w:rPr>
        <w:rFonts w:hint="eastAsia"/>
      </w:rPr>
    </w:lvl>
    <w:lvl w:ilvl="4" w:tplc="48F0B57A">
      <w:start w:val="1"/>
      <w:numFmt w:val="lowerLetter"/>
      <w:lvlText w:val="%5)"/>
      <w:lvlJc w:val="left"/>
      <w:pPr>
        <w:ind w:left="1802" w:hanging="420"/>
      </w:pPr>
      <w:rPr>
        <w:rFonts w:hint="eastAsia"/>
      </w:rPr>
    </w:lvl>
    <w:lvl w:ilvl="5" w:tplc="A36CCEE2">
      <w:start w:val="1"/>
      <w:numFmt w:val="lowerRoman"/>
      <w:lvlText w:val="%6."/>
      <w:lvlJc w:val="right"/>
      <w:pPr>
        <w:ind w:left="2222" w:hanging="420"/>
      </w:pPr>
      <w:rPr>
        <w:rFonts w:hint="eastAsia"/>
      </w:rPr>
    </w:lvl>
    <w:lvl w:ilvl="6" w:tplc="3F68FC16">
      <w:start w:val="1"/>
      <w:numFmt w:val="decimal"/>
      <w:lvlText w:val="%7."/>
      <w:lvlJc w:val="left"/>
      <w:pPr>
        <w:ind w:left="2642" w:hanging="420"/>
      </w:pPr>
      <w:rPr>
        <w:rFonts w:hint="eastAsia"/>
      </w:rPr>
    </w:lvl>
    <w:lvl w:ilvl="7" w:tplc="7186BE9A">
      <w:start w:val="1"/>
      <w:numFmt w:val="lowerLetter"/>
      <w:lvlText w:val="%8)"/>
      <w:lvlJc w:val="left"/>
      <w:pPr>
        <w:ind w:left="3062" w:hanging="420"/>
      </w:pPr>
      <w:rPr>
        <w:rFonts w:hint="eastAsia"/>
      </w:rPr>
    </w:lvl>
    <w:lvl w:ilvl="8" w:tplc="BDEEEE8E">
      <w:start w:val="1"/>
      <w:numFmt w:val="lowerRoman"/>
      <w:lvlText w:val="%9."/>
      <w:lvlJc w:val="right"/>
      <w:pPr>
        <w:ind w:left="3482" w:hanging="420"/>
      </w:pPr>
      <w:rPr>
        <w:rFonts w:hint="eastAsia"/>
      </w:rPr>
    </w:lvl>
  </w:abstractNum>
  <w:abstractNum w:abstractNumId="6" w15:restartNumberingAfterBreak="0">
    <w:nsid w:val="53F1185F"/>
    <w:multiLevelType w:val="hybridMultilevel"/>
    <w:tmpl w:val="75CC97B2"/>
    <w:lvl w:ilvl="0" w:tplc="3328EB6E">
      <w:start w:val="1"/>
      <w:numFmt w:val="chineseCountingThousand"/>
      <w:suff w:val="nothing"/>
      <w:lvlText w:val="%1、"/>
      <w:lvlJc w:val="left"/>
      <w:pPr>
        <w:ind w:left="845" w:hanging="420"/>
      </w:pPr>
      <w:rPr>
        <w:rFonts w:cs="Times New Roman" w:hint="default"/>
      </w:rPr>
    </w:lvl>
    <w:lvl w:ilvl="1" w:tplc="792893A2">
      <w:start w:val="1"/>
      <w:numFmt w:val="lowerLetter"/>
      <w:lvlText w:val="%2)"/>
      <w:lvlJc w:val="left"/>
      <w:pPr>
        <w:ind w:left="1680" w:hanging="420"/>
      </w:pPr>
      <w:rPr>
        <w:rFonts w:hint="eastAsia"/>
      </w:rPr>
    </w:lvl>
    <w:lvl w:ilvl="2" w:tplc="528C6042">
      <w:start w:val="1"/>
      <w:numFmt w:val="lowerRoman"/>
      <w:lvlText w:val="%3."/>
      <w:lvlJc w:val="right"/>
      <w:pPr>
        <w:ind w:left="2100" w:hanging="420"/>
      </w:pPr>
      <w:rPr>
        <w:rFonts w:hint="eastAsia"/>
      </w:rPr>
    </w:lvl>
    <w:lvl w:ilvl="3" w:tplc="5B7613F4">
      <w:start w:val="1"/>
      <w:numFmt w:val="decimal"/>
      <w:lvlText w:val="%4."/>
      <w:lvlJc w:val="left"/>
      <w:pPr>
        <w:ind w:left="2520" w:hanging="420"/>
      </w:pPr>
      <w:rPr>
        <w:rFonts w:hint="eastAsia"/>
      </w:rPr>
    </w:lvl>
    <w:lvl w:ilvl="4" w:tplc="BFE65BCC">
      <w:start w:val="1"/>
      <w:numFmt w:val="lowerLetter"/>
      <w:lvlText w:val="%5)"/>
      <w:lvlJc w:val="left"/>
      <w:pPr>
        <w:ind w:left="2940" w:hanging="420"/>
      </w:pPr>
      <w:rPr>
        <w:rFonts w:hint="eastAsia"/>
      </w:rPr>
    </w:lvl>
    <w:lvl w:ilvl="5" w:tplc="3D94AE64">
      <w:start w:val="1"/>
      <w:numFmt w:val="lowerRoman"/>
      <w:lvlText w:val="%6."/>
      <w:lvlJc w:val="right"/>
      <w:pPr>
        <w:ind w:left="3360" w:hanging="420"/>
      </w:pPr>
      <w:rPr>
        <w:rFonts w:hint="eastAsia"/>
      </w:rPr>
    </w:lvl>
    <w:lvl w:ilvl="6" w:tplc="DCCE60C0">
      <w:start w:val="1"/>
      <w:numFmt w:val="decimal"/>
      <w:lvlText w:val="%7."/>
      <w:lvlJc w:val="left"/>
      <w:pPr>
        <w:ind w:left="3780" w:hanging="420"/>
      </w:pPr>
      <w:rPr>
        <w:rFonts w:hint="eastAsia"/>
      </w:rPr>
    </w:lvl>
    <w:lvl w:ilvl="7" w:tplc="348E75B8">
      <w:start w:val="1"/>
      <w:numFmt w:val="lowerLetter"/>
      <w:lvlText w:val="%8)"/>
      <w:lvlJc w:val="left"/>
      <w:pPr>
        <w:ind w:left="4200" w:hanging="420"/>
      </w:pPr>
      <w:rPr>
        <w:rFonts w:hint="eastAsia"/>
      </w:rPr>
    </w:lvl>
    <w:lvl w:ilvl="8" w:tplc="93B28D06">
      <w:start w:val="1"/>
      <w:numFmt w:val="lowerRoman"/>
      <w:lvlText w:val="%9."/>
      <w:lvlJc w:val="right"/>
      <w:pPr>
        <w:ind w:left="4620" w:hanging="420"/>
      </w:pPr>
      <w:rPr>
        <w:rFonts w:hint="eastAsia"/>
      </w:rPr>
    </w:lvl>
  </w:abstractNum>
  <w:abstractNum w:abstractNumId="7" w15:restartNumberingAfterBreak="0">
    <w:nsid w:val="58D2476C"/>
    <w:multiLevelType w:val="hybridMultilevel"/>
    <w:tmpl w:val="99446C18"/>
    <w:lvl w:ilvl="0" w:tplc="2E0CEF48">
      <w:start w:val="1"/>
      <w:numFmt w:val="chineseCountingThousand"/>
      <w:suff w:val="nothing"/>
      <w:lvlText w:val="%1、"/>
      <w:lvlJc w:val="left"/>
      <w:pPr>
        <w:ind w:left="845" w:hanging="420"/>
      </w:pPr>
      <w:rPr>
        <w:rFonts w:ascii="Calibri" w:eastAsia="宋体" w:hAnsi="Calibri" w:hint="default"/>
        <w:spacing w:val="0"/>
        <w:sz w:val="24"/>
      </w:rPr>
    </w:lvl>
    <w:lvl w:ilvl="1" w:tplc="4F48F76E">
      <w:start w:val="1"/>
      <w:numFmt w:val="lowerLetter"/>
      <w:lvlText w:val="%2)"/>
      <w:lvlJc w:val="left"/>
      <w:pPr>
        <w:ind w:left="845" w:hanging="420"/>
      </w:pPr>
      <w:rPr>
        <w:rFonts w:hint="eastAsia"/>
      </w:rPr>
    </w:lvl>
    <w:lvl w:ilvl="2" w:tplc="D8C21930">
      <w:start w:val="1"/>
      <w:numFmt w:val="lowerRoman"/>
      <w:lvlText w:val="%3."/>
      <w:lvlJc w:val="right"/>
      <w:pPr>
        <w:ind w:left="845" w:hanging="420"/>
      </w:pPr>
      <w:rPr>
        <w:rFonts w:hint="eastAsia"/>
      </w:rPr>
    </w:lvl>
    <w:lvl w:ilvl="3" w:tplc="9B325E24">
      <w:start w:val="1"/>
      <w:numFmt w:val="decimal"/>
      <w:lvlText w:val="%4."/>
      <w:lvlJc w:val="left"/>
      <w:pPr>
        <w:ind w:left="845" w:hanging="420"/>
      </w:pPr>
      <w:rPr>
        <w:rFonts w:hint="eastAsia"/>
      </w:rPr>
    </w:lvl>
    <w:lvl w:ilvl="4" w:tplc="FBB4B63C">
      <w:start w:val="1"/>
      <w:numFmt w:val="lowerLetter"/>
      <w:lvlText w:val="%5)"/>
      <w:lvlJc w:val="left"/>
      <w:pPr>
        <w:ind w:left="845" w:hanging="420"/>
      </w:pPr>
      <w:rPr>
        <w:rFonts w:hint="eastAsia"/>
      </w:rPr>
    </w:lvl>
    <w:lvl w:ilvl="5" w:tplc="9B660266">
      <w:start w:val="1"/>
      <w:numFmt w:val="lowerRoman"/>
      <w:lvlText w:val="%6."/>
      <w:lvlJc w:val="right"/>
      <w:pPr>
        <w:ind w:left="845" w:hanging="420"/>
      </w:pPr>
      <w:rPr>
        <w:rFonts w:hint="eastAsia"/>
      </w:rPr>
    </w:lvl>
    <w:lvl w:ilvl="6" w:tplc="748208E2">
      <w:start w:val="1"/>
      <w:numFmt w:val="decimal"/>
      <w:lvlText w:val="%7."/>
      <w:lvlJc w:val="left"/>
      <w:pPr>
        <w:ind w:left="845" w:hanging="420"/>
      </w:pPr>
      <w:rPr>
        <w:rFonts w:hint="eastAsia"/>
      </w:rPr>
    </w:lvl>
    <w:lvl w:ilvl="7" w:tplc="1480B390">
      <w:start w:val="1"/>
      <w:numFmt w:val="lowerLetter"/>
      <w:lvlText w:val="%8)"/>
      <w:lvlJc w:val="left"/>
      <w:pPr>
        <w:ind w:left="845" w:hanging="420"/>
      </w:pPr>
      <w:rPr>
        <w:rFonts w:hint="eastAsia"/>
      </w:rPr>
    </w:lvl>
    <w:lvl w:ilvl="8" w:tplc="3C7E1468">
      <w:start w:val="1"/>
      <w:numFmt w:val="lowerRoman"/>
      <w:lvlText w:val="%9."/>
      <w:lvlJc w:val="right"/>
      <w:pPr>
        <w:ind w:left="845" w:hanging="420"/>
      </w:pPr>
      <w:rPr>
        <w:rFonts w:hint="eastAsia"/>
      </w:rPr>
    </w:lvl>
  </w:abstractNum>
  <w:abstractNum w:abstractNumId="8" w15:restartNumberingAfterBreak="0">
    <w:nsid w:val="5BB86E34"/>
    <w:multiLevelType w:val="hybridMultilevel"/>
    <w:tmpl w:val="23249BE8"/>
    <w:lvl w:ilvl="0" w:tplc="B406F30C">
      <w:start w:val="1"/>
      <w:numFmt w:val="chineseCountingThousand"/>
      <w:suff w:val="nothing"/>
      <w:lvlText w:val="%1、"/>
      <w:lvlJc w:val="left"/>
      <w:pPr>
        <w:ind w:left="3964" w:hanging="420"/>
      </w:pPr>
      <w:rPr>
        <w:rFonts w:ascii="Calibri" w:eastAsia="宋体" w:hAnsi="Calibri" w:hint="default"/>
        <w:spacing w:val="0"/>
        <w:sz w:val="24"/>
      </w:rPr>
    </w:lvl>
    <w:lvl w:ilvl="1" w:tplc="AEBA826A">
      <w:start w:val="1"/>
      <w:numFmt w:val="lowerLetter"/>
      <w:lvlText w:val="%2)"/>
      <w:lvlJc w:val="left"/>
      <w:pPr>
        <w:ind w:left="3964" w:hanging="420"/>
      </w:pPr>
      <w:rPr>
        <w:rFonts w:hint="eastAsia"/>
      </w:rPr>
    </w:lvl>
    <w:lvl w:ilvl="2" w:tplc="980A3A96">
      <w:start w:val="1"/>
      <w:numFmt w:val="lowerRoman"/>
      <w:lvlText w:val="%3."/>
      <w:lvlJc w:val="right"/>
      <w:pPr>
        <w:ind w:left="3964" w:hanging="420"/>
      </w:pPr>
      <w:rPr>
        <w:rFonts w:hint="eastAsia"/>
      </w:rPr>
    </w:lvl>
    <w:lvl w:ilvl="3" w:tplc="EFBE06F0">
      <w:start w:val="1"/>
      <w:numFmt w:val="decimal"/>
      <w:lvlText w:val="%4."/>
      <w:lvlJc w:val="left"/>
      <w:pPr>
        <w:ind w:left="3964" w:hanging="420"/>
      </w:pPr>
      <w:rPr>
        <w:rFonts w:hint="eastAsia"/>
      </w:rPr>
    </w:lvl>
    <w:lvl w:ilvl="4" w:tplc="7F963D2C">
      <w:start w:val="1"/>
      <w:numFmt w:val="lowerLetter"/>
      <w:lvlText w:val="%5)"/>
      <w:lvlJc w:val="left"/>
      <w:pPr>
        <w:ind w:left="3964" w:hanging="420"/>
      </w:pPr>
      <w:rPr>
        <w:rFonts w:hint="eastAsia"/>
      </w:rPr>
    </w:lvl>
    <w:lvl w:ilvl="5" w:tplc="0B4E19C8">
      <w:start w:val="1"/>
      <w:numFmt w:val="lowerRoman"/>
      <w:lvlText w:val="%6."/>
      <w:lvlJc w:val="right"/>
      <w:pPr>
        <w:ind w:left="3964" w:hanging="420"/>
      </w:pPr>
      <w:rPr>
        <w:rFonts w:hint="eastAsia"/>
      </w:rPr>
    </w:lvl>
    <w:lvl w:ilvl="6" w:tplc="5B7E8978">
      <w:start w:val="1"/>
      <w:numFmt w:val="decimal"/>
      <w:lvlText w:val="%7."/>
      <w:lvlJc w:val="left"/>
      <w:pPr>
        <w:ind w:left="3964" w:hanging="420"/>
      </w:pPr>
      <w:rPr>
        <w:rFonts w:hint="eastAsia"/>
      </w:rPr>
    </w:lvl>
    <w:lvl w:ilvl="7" w:tplc="5C0C8CEA">
      <w:start w:val="1"/>
      <w:numFmt w:val="lowerLetter"/>
      <w:lvlText w:val="%8)"/>
      <w:lvlJc w:val="left"/>
      <w:pPr>
        <w:ind w:left="3964" w:hanging="420"/>
      </w:pPr>
      <w:rPr>
        <w:rFonts w:hint="eastAsia"/>
      </w:rPr>
    </w:lvl>
    <w:lvl w:ilvl="8" w:tplc="6396FC90">
      <w:start w:val="1"/>
      <w:numFmt w:val="lowerRoman"/>
      <w:lvlText w:val="%9."/>
      <w:lvlJc w:val="right"/>
      <w:pPr>
        <w:ind w:left="3964" w:hanging="420"/>
      </w:pPr>
      <w:rPr>
        <w:rFonts w:hint="eastAsia"/>
      </w:rPr>
    </w:lvl>
  </w:abstractNum>
  <w:abstractNum w:abstractNumId="9" w15:restartNumberingAfterBreak="0">
    <w:nsid w:val="61E7290A"/>
    <w:multiLevelType w:val="multilevel"/>
    <w:tmpl w:val="604EE4B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9B51F1D"/>
    <w:multiLevelType w:val="hybridMultilevel"/>
    <w:tmpl w:val="B2AAADBE"/>
    <w:lvl w:ilvl="0" w:tplc="CB0E623A">
      <w:start w:val="1"/>
      <w:numFmt w:val="chineseCountingThousand"/>
      <w:suff w:val="nothing"/>
      <w:lvlText w:val="%1、"/>
      <w:lvlJc w:val="left"/>
      <w:pPr>
        <w:ind w:left="845" w:hanging="420"/>
      </w:pPr>
      <w:rPr>
        <w:rFonts w:ascii="Calibri" w:eastAsia="宋体" w:hAnsi="Calibri" w:hint="default"/>
        <w:spacing w:val="0"/>
        <w:sz w:val="24"/>
      </w:rPr>
    </w:lvl>
    <w:lvl w:ilvl="1" w:tplc="BA5ABB50">
      <w:start w:val="1"/>
      <w:numFmt w:val="chineseCountingThousand"/>
      <w:suff w:val="nothing"/>
      <w:lvlText w:val="(%2)"/>
      <w:lvlJc w:val="left"/>
      <w:pPr>
        <w:ind w:left="845" w:hanging="420"/>
      </w:pPr>
      <w:rPr>
        <w:rFonts w:hint="eastAsia"/>
      </w:rPr>
    </w:lvl>
    <w:lvl w:ilvl="2" w:tplc="5CA0BEA6">
      <w:start w:val="1"/>
      <w:numFmt w:val="lowerRoman"/>
      <w:lvlText w:val="%3."/>
      <w:lvlJc w:val="right"/>
      <w:pPr>
        <w:ind w:left="845" w:hanging="420"/>
      </w:pPr>
      <w:rPr>
        <w:rFonts w:hint="eastAsia"/>
      </w:rPr>
    </w:lvl>
    <w:lvl w:ilvl="3" w:tplc="833E5614">
      <w:start w:val="1"/>
      <w:numFmt w:val="decimal"/>
      <w:lvlText w:val="%4."/>
      <w:lvlJc w:val="left"/>
      <w:pPr>
        <w:ind w:left="845" w:hanging="420"/>
      </w:pPr>
      <w:rPr>
        <w:rFonts w:hint="eastAsia"/>
      </w:rPr>
    </w:lvl>
    <w:lvl w:ilvl="4" w:tplc="B13CFCC0">
      <w:start w:val="1"/>
      <w:numFmt w:val="lowerLetter"/>
      <w:lvlText w:val="%5)"/>
      <w:lvlJc w:val="left"/>
      <w:pPr>
        <w:ind w:left="845" w:hanging="420"/>
      </w:pPr>
      <w:rPr>
        <w:rFonts w:hint="eastAsia"/>
      </w:rPr>
    </w:lvl>
    <w:lvl w:ilvl="5" w:tplc="EB2EC0BE">
      <w:start w:val="1"/>
      <w:numFmt w:val="lowerRoman"/>
      <w:lvlText w:val="%6."/>
      <w:lvlJc w:val="right"/>
      <w:pPr>
        <w:ind w:left="845" w:hanging="420"/>
      </w:pPr>
      <w:rPr>
        <w:rFonts w:hint="eastAsia"/>
      </w:rPr>
    </w:lvl>
    <w:lvl w:ilvl="6" w:tplc="C292D80E">
      <w:start w:val="1"/>
      <w:numFmt w:val="decimal"/>
      <w:lvlText w:val="%7."/>
      <w:lvlJc w:val="left"/>
      <w:pPr>
        <w:ind w:left="845" w:hanging="420"/>
      </w:pPr>
      <w:rPr>
        <w:rFonts w:hint="eastAsia"/>
      </w:rPr>
    </w:lvl>
    <w:lvl w:ilvl="7" w:tplc="46A8F852">
      <w:start w:val="1"/>
      <w:numFmt w:val="lowerLetter"/>
      <w:lvlText w:val="%8)"/>
      <w:lvlJc w:val="left"/>
      <w:pPr>
        <w:ind w:left="845" w:hanging="420"/>
      </w:pPr>
      <w:rPr>
        <w:rFonts w:hint="eastAsia"/>
      </w:rPr>
    </w:lvl>
    <w:lvl w:ilvl="8" w:tplc="EF7E4E94">
      <w:start w:val="1"/>
      <w:numFmt w:val="lowerRoman"/>
      <w:lvlText w:val="%9."/>
      <w:lvlJc w:val="right"/>
      <w:pPr>
        <w:ind w:left="845" w:hanging="420"/>
      </w:pPr>
      <w:rPr>
        <w:rFonts w:hint="eastAsia"/>
      </w:rPr>
    </w:lvl>
  </w:abstractNum>
  <w:abstractNum w:abstractNumId="11" w15:restartNumberingAfterBreak="0">
    <w:nsid w:val="763A5CDD"/>
    <w:multiLevelType w:val="hybridMultilevel"/>
    <w:tmpl w:val="982A1E52"/>
    <w:lvl w:ilvl="0" w:tplc="74C89524">
      <w:start w:val="1"/>
      <w:numFmt w:val="chineseCountingThousand"/>
      <w:suff w:val="nothing"/>
      <w:lvlText w:val="%1、"/>
      <w:lvlJc w:val="left"/>
      <w:pPr>
        <w:ind w:left="845" w:hanging="420"/>
      </w:pPr>
      <w:rPr>
        <w:rFonts w:cs="Times New Roman" w:hint="default"/>
      </w:rPr>
    </w:lvl>
    <w:lvl w:ilvl="1" w:tplc="124AEB94">
      <w:start w:val="1"/>
      <w:numFmt w:val="lowerLetter"/>
      <w:lvlText w:val="%2)"/>
      <w:lvlJc w:val="left"/>
      <w:pPr>
        <w:ind w:left="845" w:hanging="420"/>
      </w:pPr>
      <w:rPr>
        <w:rFonts w:hint="eastAsia"/>
      </w:rPr>
    </w:lvl>
    <w:lvl w:ilvl="2" w:tplc="47841816">
      <w:start w:val="1"/>
      <w:numFmt w:val="lowerRoman"/>
      <w:lvlText w:val="%3."/>
      <w:lvlJc w:val="right"/>
      <w:pPr>
        <w:ind w:left="845" w:hanging="420"/>
      </w:pPr>
      <w:rPr>
        <w:rFonts w:hint="eastAsia"/>
      </w:rPr>
    </w:lvl>
    <w:lvl w:ilvl="3" w:tplc="599C1100">
      <w:start w:val="1"/>
      <w:numFmt w:val="decimal"/>
      <w:lvlText w:val="%4."/>
      <w:lvlJc w:val="left"/>
      <w:pPr>
        <w:ind w:left="845" w:hanging="420"/>
      </w:pPr>
      <w:rPr>
        <w:rFonts w:hint="eastAsia"/>
      </w:rPr>
    </w:lvl>
    <w:lvl w:ilvl="4" w:tplc="88547A40">
      <w:start w:val="1"/>
      <w:numFmt w:val="lowerLetter"/>
      <w:lvlText w:val="%5)"/>
      <w:lvlJc w:val="left"/>
      <w:pPr>
        <w:ind w:left="845" w:hanging="420"/>
      </w:pPr>
      <w:rPr>
        <w:rFonts w:hint="eastAsia"/>
      </w:rPr>
    </w:lvl>
    <w:lvl w:ilvl="5" w:tplc="5D027FF6">
      <w:start w:val="1"/>
      <w:numFmt w:val="lowerRoman"/>
      <w:lvlText w:val="%6."/>
      <w:lvlJc w:val="right"/>
      <w:pPr>
        <w:ind w:left="845" w:hanging="420"/>
      </w:pPr>
      <w:rPr>
        <w:rFonts w:hint="eastAsia"/>
      </w:rPr>
    </w:lvl>
    <w:lvl w:ilvl="6" w:tplc="70C6CA60">
      <w:start w:val="1"/>
      <w:numFmt w:val="decimal"/>
      <w:lvlText w:val="%7."/>
      <w:lvlJc w:val="left"/>
      <w:pPr>
        <w:ind w:left="845" w:hanging="420"/>
      </w:pPr>
      <w:rPr>
        <w:rFonts w:hint="eastAsia"/>
      </w:rPr>
    </w:lvl>
    <w:lvl w:ilvl="7" w:tplc="3D82261E">
      <w:start w:val="1"/>
      <w:numFmt w:val="lowerLetter"/>
      <w:lvlText w:val="%8)"/>
      <w:lvlJc w:val="left"/>
      <w:pPr>
        <w:ind w:left="845" w:hanging="420"/>
      </w:pPr>
      <w:rPr>
        <w:rFonts w:hint="eastAsia"/>
      </w:rPr>
    </w:lvl>
    <w:lvl w:ilvl="8" w:tplc="B9381D20">
      <w:start w:val="1"/>
      <w:numFmt w:val="lowerRoman"/>
      <w:lvlText w:val="%9."/>
      <w:lvlJc w:val="right"/>
      <w:pPr>
        <w:ind w:left="845" w:hanging="420"/>
      </w:pPr>
      <w:rPr>
        <w:rFonts w:hint="eastAsia"/>
      </w:rPr>
    </w:lvl>
  </w:abstractNum>
  <w:num w:numId="1">
    <w:abstractNumId w:val="7"/>
  </w:num>
  <w:num w:numId="2">
    <w:abstractNumId w:val="2"/>
  </w:num>
  <w:num w:numId="3">
    <w:abstractNumId w:val="5"/>
  </w:num>
  <w:num w:numId="4">
    <w:abstractNumId w:val="4"/>
  </w:num>
  <w:num w:numId="5">
    <w:abstractNumId w:val="10"/>
  </w:num>
  <w:num w:numId="6">
    <w:abstractNumId w:val="8"/>
  </w:num>
  <w:num w:numId="7">
    <w:abstractNumId w:val="6"/>
  </w:num>
  <w:num w:numId="8">
    <w:abstractNumId w:val="11"/>
  </w:num>
  <w:num w:numId="9">
    <w:abstractNumId w:val="3"/>
  </w:num>
  <w:num w:numId="10">
    <w:abstractNumId w:val="9"/>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balanceSingleByteDoubleByteWidth/>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E6D"/>
    <w:rsid w:val="00037E29"/>
    <w:rsid w:val="00057321"/>
    <w:rsid w:val="00263485"/>
    <w:rsid w:val="002F0D3F"/>
    <w:rsid w:val="00325F32"/>
    <w:rsid w:val="003803F0"/>
    <w:rsid w:val="004975FE"/>
    <w:rsid w:val="005C6753"/>
    <w:rsid w:val="006A3E1E"/>
    <w:rsid w:val="00710528"/>
    <w:rsid w:val="007A20C5"/>
    <w:rsid w:val="007D21A5"/>
    <w:rsid w:val="0086683D"/>
    <w:rsid w:val="008D494E"/>
    <w:rsid w:val="00953ECE"/>
    <w:rsid w:val="00AF7E6D"/>
    <w:rsid w:val="00D92607"/>
    <w:rsid w:val="00E533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6D783A"/>
  <w15:docId w15:val="{20DDCEFC-B896-4147-9F08-B4EDE96F7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200"/>
    </w:pPr>
    <w:rPr>
      <w:rFonts w:asciiTheme="minorHAnsi" w:eastAsiaTheme="minorEastAsia" w:hAnsiTheme="minorHAnsi" w:cstheme="minorBidi"/>
      <w:sz w:val="24"/>
      <w:szCs w:val="24"/>
    </w:rPr>
  </w:style>
  <w:style w:type="paragraph" w:styleId="1">
    <w:name w:val="heading 1"/>
    <w:basedOn w:val="a"/>
    <w:next w:val="a"/>
    <w:link w:val="10"/>
    <w:qFormat/>
    <w:pPr>
      <w:keepNext/>
      <w:keepLines/>
      <w:spacing w:before="260" w:after="260"/>
      <w:ind w:firstLine="562"/>
      <w:outlineLvl w:val="0"/>
    </w:pPr>
    <w:rPr>
      <w:b/>
      <w:bCs/>
      <w:sz w:val="28"/>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rPr>
      <w:rFonts w:ascii="Arial" w:eastAsia="Arial" w:hAnsi="Arial" w:cs="Arial"/>
      <w:b/>
      <w:bCs/>
      <w:sz w:val="26"/>
      <w:szCs w:val="26"/>
    </w:rPr>
  </w:style>
  <w:style w:type="character" w:customStyle="1" w:styleId="Heading5Char">
    <w:name w:val="Heading 5 Char"/>
    <w:basedOn w:val="a0"/>
    <w:uiPriority w:val="9"/>
    <w:rPr>
      <w:rFonts w:ascii="Arial" w:eastAsia="Arial" w:hAnsi="Arial" w:cs="Arial"/>
      <w:b/>
      <w:bCs/>
      <w:sz w:val="24"/>
      <w:szCs w:val="24"/>
    </w:rPr>
  </w:style>
  <w:style w:type="character" w:customStyle="1" w:styleId="Heading6Char">
    <w:name w:val="Heading 6 Char"/>
    <w:basedOn w:val="a0"/>
    <w:uiPriority w:val="9"/>
    <w:rPr>
      <w:rFonts w:ascii="Arial" w:eastAsia="Arial" w:hAnsi="Arial" w:cs="Arial"/>
      <w:b/>
      <w:bCs/>
      <w:sz w:val="22"/>
      <w:szCs w:val="22"/>
    </w:rPr>
  </w:style>
  <w:style w:type="character" w:customStyle="1" w:styleId="Heading7Char">
    <w:name w:val="Heading 7 Char"/>
    <w:basedOn w:val="a0"/>
    <w:uiPriority w:val="9"/>
    <w:rPr>
      <w:rFonts w:ascii="Arial" w:eastAsia="Arial" w:hAnsi="Arial" w:cs="Arial"/>
      <w:b/>
      <w:bCs/>
      <w:i/>
      <w:iCs/>
      <w:sz w:val="22"/>
      <w:szCs w:val="22"/>
    </w:rPr>
  </w:style>
  <w:style w:type="character" w:customStyle="1" w:styleId="Heading8Char">
    <w:name w:val="Heading 8 Char"/>
    <w:basedOn w:val="a0"/>
    <w:uiPriority w:val="9"/>
    <w:rPr>
      <w:rFonts w:ascii="Arial" w:eastAsia="Arial" w:hAnsi="Arial" w:cs="Arial"/>
      <w:i/>
      <w:iCs/>
      <w:sz w:val="22"/>
      <w:szCs w:val="22"/>
    </w:rPr>
  </w:style>
  <w:style w:type="character" w:customStyle="1" w:styleId="Heading9Char">
    <w:name w:val="Heading 9 Char"/>
    <w:basedOn w:val="a0"/>
    <w:uiPriority w:val="9"/>
    <w:rPr>
      <w:rFonts w:ascii="Arial" w:eastAsia="Arial" w:hAnsi="Arial" w:cs="Arial"/>
      <w:i/>
      <w:iCs/>
      <w:sz w:val="21"/>
      <w:szCs w:val="21"/>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0"/>
    <w:uiPriority w:val="99"/>
  </w:style>
  <w:style w:type="character" w:customStyle="1" w:styleId="CaptionChar">
    <w:name w:val="Caption Char"/>
    <w:uiPriority w:val="99"/>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30">
    <w:name w:val="标题 3 字符"/>
    <w:basedOn w:val="a0"/>
    <w:link w:val="3"/>
    <w:uiPriority w:val="9"/>
    <w:rPr>
      <w:rFonts w:ascii="Arial" w:eastAsia="Arial" w:hAnsi="Arial" w:cs="Arial"/>
      <w:sz w:val="30"/>
      <w:szCs w:val="30"/>
    </w:rPr>
  </w:style>
  <w:style w:type="character" w:customStyle="1" w:styleId="40">
    <w:name w:val="标题 4 字符"/>
    <w:basedOn w:val="a0"/>
    <w:link w:val="4"/>
    <w:uiPriority w:val="9"/>
    <w:rPr>
      <w:rFonts w:ascii="Arial" w:eastAsia="Arial" w:hAnsi="Arial" w:cs="Arial"/>
      <w:b/>
      <w:bCs/>
      <w:sz w:val="26"/>
      <w:szCs w:val="26"/>
    </w:rPr>
  </w:style>
  <w:style w:type="character" w:customStyle="1" w:styleId="50">
    <w:name w:val="标题 5 字符"/>
    <w:basedOn w:val="a0"/>
    <w:link w:val="5"/>
    <w:uiPriority w:val="9"/>
    <w:rPr>
      <w:rFonts w:ascii="Arial" w:eastAsia="Arial" w:hAnsi="Arial" w:cs="Arial"/>
      <w:b/>
      <w:bCs/>
      <w:sz w:val="24"/>
      <w:szCs w:val="24"/>
    </w:rPr>
  </w:style>
  <w:style w:type="character" w:customStyle="1" w:styleId="60">
    <w:name w:val="标题 6 字符"/>
    <w:basedOn w:val="a0"/>
    <w:link w:val="6"/>
    <w:uiPriority w:val="9"/>
    <w:rPr>
      <w:rFonts w:ascii="Arial" w:eastAsia="Arial" w:hAnsi="Arial" w:cs="Arial"/>
      <w:b/>
      <w:bCs/>
      <w:sz w:val="22"/>
      <w:szCs w:val="22"/>
    </w:rPr>
  </w:style>
  <w:style w:type="character" w:customStyle="1" w:styleId="70">
    <w:name w:val="标题 7 字符"/>
    <w:basedOn w:val="a0"/>
    <w:link w:val="7"/>
    <w:uiPriority w:val="9"/>
    <w:rPr>
      <w:rFonts w:ascii="Arial" w:eastAsia="Arial" w:hAnsi="Arial" w:cs="Arial"/>
      <w:b/>
      <w:bCs/>
      <w:i/>
      <w:iCs/>
      <w:sz w:val="22"/>
      <w:szCs w:val="22"/>
    </w:rPr>
  </w:style>
  <w:style w:type="character" w:customStyle="1" w:styleId="80">
    <w:name w:val="标题 8 字符"/>
    <w:basedOn w:val="a0"/>
    <w:link w:val="8"/>
    <w:uiPriority w:val="9"/>
    <w:rPr>
      <w:rFonts w:ascii="Arial" w:eastAsia="Arial" w:hAnsi="Arial" w:cs="Arial"/>
      <w:i/>
      <w:iCs/>
      <w:sz w:val="22"/>
      <w:szCs w:val="22"/>
    </w:rPr>
  </w:style>
  <w:style w:type="character" w:customStyle="1" w:styleId="90">
    <w:name w:val="标题 9 字符"/>
    <w:basedOn w:val="a0"/>
    <w:link w:val="9"/>
    <w:uiPriority w:val="9"/>
    <w:rPr>
      <w:rFonts w:ascii="Arial" w:eastAsia="Arial" w:hAnsi="Arial" w:cs="Arial"/>
      <w:i/>
      <w:iCs/>
      <w:sz w:val="21"/>
      <w:szCs w:val="21"/>
    </w:rPr>
  </w:style>
  <w:style w:type="paragraph" w:styleId="a3">
    <w:name w:val="No Spacing"/>
    <w:uiPriority w:val="1"/>
    <w:qFormat/>
  </w:style>
  <w:style w:type="character" w:customStyle="1" w:styleId="TitleChar">
    <w:name w:val="Title Char"/>
    <w:basedOn w:val="a0"/>
    <w:uiPriority w:val="10"/>
    <w:rPr>
      <w:sz w:val="48"/>
      <w:szCs w:val="48"/>
    </w:rPr>
  </w:style>
  <w:style w:type="character" w:customStyle="1" w:styleId="SubtitleChar">
    <w:name w:val="Subtitle Char"/>
    <w:basedOn w:val="a0"/>
    <w:uiPriority w:val="11"/>
    <w:rPr>
      <w:sz w:val="24"/>
      <w:szCs w:val="24"/>
    </w:rPr>
  </w:style>
  <w:style w:type="paragraph" w:styleId="a4">
    <w:name w:val="Quote"/>
    <w:basedOn w:val="a"/>
    <w:next w:val="a"/>
    <w:link w:val="a5"/>
    <w:uiPriority w:val="29"/>
    <w:qFormat/>
    <w:pPr>
      <w:ind w:left="720" w:right="720"/>
    </w:pPr>
    <w:rPr>
      <w:i/>
    </w:rPr>
  </w:style>
  <w:style w:type="character" w:customStyle="1" w:styleId="a5">
    <w:name w:val="引用 字符"/>
    <w:link w:val="a4"/>
    <w:uiPriority w:val="29"/>
    <w:rPr>
      <w:i/>
    </w:rPr>
  </w:style>
  <w:style w:type="paragraph" w:styleId="a6">
    <w:name w:val="Intense Quote"/>
    <w:basedOn w:val="a"/>
    <w:next w:val="a"/>
    <w:link w:val="a7"/>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7">
    <w:name w:val="明显引用 字符"/>
    <w:link w:val="a6"/>
    <w:uiPriority w:val="30"/>
    <w:rPr>
      <w:i/>
    </w:rPr>
  </w:style>
  <w:style w:type="character" w:customStyle="1" w:styleId="a8">
    <w:name w:val="页眉 字符"/>
    <w:basedOn w:val="a0"/>
    <w:link w:val="a9"/>
    <w:uiPriority w:val="99"/>
  </w:style>
  <w:style w:type="character" w:customStyle="1" w:styleId="FooterChar">
    <w:name w:val="Footer Char"/>
    <w:basedOn w:val="a0"/>
    <w:uiPriority w:val="99"/>
  </w:style>
  <w:style w:type="character" w:customStyle="1" w:styleId="aa">
    <w:name w:val="页脚 字符"/>
    <w:link w:val="ab"/>
    <w:uiPriority w:val="99"/>
  </w:style>
  <w:style w:type="table" w:styleId="ac">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2">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2">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2">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2">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1">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1">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3">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3">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3">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3">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3">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2">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2">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d">
    <w:name w:val="footnote text"/>
    <w:basedOn w:val="a"/>
    <w:link w:val="ae"/>
    <w:uiPriority w:val="99"/>
    <w:semiHidden/>
    <w:unhideWhenUsed/>
    <w:pPr>
      <w:spacing w:after="40" w:line="240" w:lineRule="auto"/>
    </w:pPr>
    <w:rPr>
      <w:sz w:val="18"/>
    </w:rPr>
  </w:style>
  <w:style w:type="character" w:customStyle="1" w:styleId="ae">
    <w:name w:val="脚注文本 字符"/>
    <w:link w:val="ad"/>
    <w:uiPriority w:val="99"/>
    <w:rPr>
      <w:sz w:val="18"/>
    </w:rPr>
  </w:style>
  <w:style w:type="character" w:styleId="af">
    <w:name w:val="footnote reference"/>
    <w:basedOn w:val="a0"/>
    <w:uiPriority w:val="99"/>
    <w:unhideWhenUsed/>
    <w:rPr>
      <w:vertAlign w:val="superscript"/>
    </w:rPr>
  </w:style>
  <w:style w:type="paragraph" w:styleId="af0">
    <w:name w:val="endnote text"/>
    <w:basedOn w:val="a"/>
    <w:link w:val="af1"/>
    <w:uiPriority w:val="99"/>
    <w:semiHidden/>
    <w:unhideWhenUsed/>
    <w:pPr>
      <w:spacing w:line="240" w:lineRule="auto"/>
    </w:pPr>
    <w:rPr>
      <w:sz w:val="20"/>
    </w:rPr>
  </w:style>
  <w:style w:type="character" w:customStyle="1" w:styleId="af1">
    <w:name w:val="尾注文本 字符"/>
    <w:link w:val="af0"/>
    <w:uiPriority w:val="99"/>
    <w:rPr>
      <w:sz w:val="20"/>
    </w:rPr>
  </w:style>
  <w:style w:type="character" w:styleId="af2">
    <w:name w:val="endnote reference"/>
    <w:basedOn w:val="a0"/>
    <w:uiPriority w:val="99"/>
    <w:semiHidden/>
    <w:unhideWhenUsed/>
    <w:rPr>
      <w:vertAlign w:val="superscript"/>
    </w:rPr>
  </w:style>
  <w:style w:type="paragraph" w:styleId="TOC4">
    <w:name w:val="toc 4"/>
    <w:basedOn w:val="a"/>
    <w:next w:val="a"/>
    <w:uiPriority w:val="39"/>
    <w:unhideWhenUsed/>
    <w:pPr>
      <w:spacing w:after="57"/>
      <w:ind w:left="850" w:firstLine="0"/>
    </w:pPr>
  </w:style>
  <w:style w:type="paragraph" w:styleId="TOC5">
    <w:name w:val="toc 5"/>
    <w:basedOn w:val="a"/>
    <w:next w:val="a"/>
    <w:uiPriority w:val="39"/>
    <w:unhideWhenUsed/>
    <w:pPr>
      <w:spacing w:after="57"/>
      <w:ind w:left="1134" w:firstLine="0"/>
    </w:pPr>
  </w:style>
  <w:style w:type="paragraph" w:styleId="TOC6">
    <w:name w:val="toc 6"/>
    <w:basedOn w:val="a"/>
    <w:next w:val="a"/>
    <w:uiPriority w:val="39"/>
    <w:unhideWhenUsed/>
    <w:pPr>
      <w:spacing w:after="57"/>
      <w:ind w:left="1417" w:firstLine="0"/>
    </w:pPr>
  </w:style>
  <w:style w:type="paragraph" w:styleId="TOC7">
    <w:name w:val="toc 7"/>
    <w:basedOn w:val="a"/>
    <w:next w:val="a"/>
    <w:uiPriority w:val="39"/>
    <w:unhideWhenUsed/>
    <w:pPr>
      <w:spacing w:after="57"/>
      <w:ind w:left="1701" w:firstLine="0"/>
    </w:pPr>
  </w:style>
  <w:style w:type="paragraph" w:styleId="TOC8">
    <w:name w:val="toc 8"/>
    <w:basedOn w:val="a"/>
    <w:next w:val="a"/>
    <w:uiPriority w:val="39"/>
    <w:unhideWhenUsed/>
    <w:pPr>
      <w:spacing w:after="57"/>
      <w:ind w:left="1984" w:firstLine="0"/>
    </w:pPr>
  </w:style>
  <w:style w:type="paragraph" w:styleId="TOC9">
    <w:name w:val="toc 9"/>
    <w:basedOn w:val="a"/>
    <w:next w:val="a"/>
    <w:uiPriority w:val="39"/>
    <w:unhideWhenUsed/>
    <w:pPr>
      <w:spacing w:after="57"/>
      <w:ind w:left="2268" w:firstLine="0"/>
    </w:pPr>
  </w:style>
  <w:style w:type="paragraph" w:styleId="af3">
    <w:name w:val="table of figures"/>
    <w:basedOn w:val="a"/>
    <w:next w:val="a"/>
    <w:uiPriority w:val="99"/>
    <w:unhideWhenUsed/>
  </w:style>
  <w:style w:type="paragraph" w:styleId="af4">
    <w:name w:val="caption"/>
    <w:basedOn w:val="a"/>
    <w:next w:val="a"/>
    <w:unhideWhenUsed/>
    <w:qFormat/>
    <w:pPr>
      <w:ind w:firstLine="480"/>
      <w:jc w:val="center"/>
    </w:pPr>
    <w:rPr>
      <w:rFonts w:asciiTheme="majorHAnsi" w:eastAsia="宋体" w:hAnsiTheme="majorHAnsi" w:cstheme="majorBidi"/>
      <w:szCs w:val="20"/>
    </w:rPr>
  </w:style>
  <w:style w:type="paragraph" w:styleId="af5">
    <w:name w:val="annotation text"/>
    <w:basedOn w:val="a"/>
    <w:link w:val="af6"/>
    <w:uiPriority w:val="99"/>
    <w:qFormat/>
  </w:style>
  <w:style w:type="paragraph" w:styleId="af7">
    <w:name w:val="Body Text"/>
    <w:basedOn w:val="a"/>
    <w:link w:val="af8"/>
    <w:uiPriority w:val="1"/>
    <w:qFormat/>
    <w:rPr>
      <w:rFonts w:ascii="宋体" w:hAnsi="宋体" w:cs="宋体"/>
      <w:sz w:val="28"/>
      <w:szCs w:val="28"/>
      <w:lang w:eastAsia="en-US"/>
    </w:rPr>
  </w:style>
  <w:style w:type="paragraph" w:styleId="TOC3">
    <w:name w:val="toc 3"/>
    <w:basedOn w:val="a"/>
    <w:next w:val="a"/>
    <w:uiPriority w:val="39"/>
    <w:unhideWhenUsed/>
    <w:qFormat/>
    <w:pPr>
      <w:widowControl/>
      <w:spacing w:after="100" w:line="259" w:lineRule="auto"/>
      <w:ind w:left="440"/>
    </w:pPr>
    <w:rPr>
      <w:rFonts w:cs="Times New Roman"/>
      <w:sz w:val="22"/>
      <w:szCs w:val="22"/>
    </w:rPr>
  </w:style>
  <w:style w:type="paragraph" w:styleId="af9">
    <w:name w:val="Balloon Text"/>
    <w:basedOn w:val="a"/>
    <w:link w:val="afa"/>
    <w:qFormat/>
    <w:rPr>
      <w:sz w:val="18"/>
      <w:szCs w:val="18"/>
    </w:rPr>
  </w:style>
  <w:style w:type="paragraph" w:styleId="ab">
    <w:name w:val="footer"/>
    <w:basedOn w:val="a"/>
    <w:link w:val="aa"/>
    <w:uiPriority w:val="99"/>
    <w:unhideWhenUsed/>
    <w:qFormat/>
    <w:pPr>
      <w:tabs>
        <w:tab w:val="center" w:pos="4153"/>
        <w:tab w:val="right" w:pos="8306"/>
      </w:tabs>
    </w:pPr>
    <w:rPr>
      <w:sz w:val="18"/>
      <w:szCs w:val="18"/>
    </w:rPr>
  </w:style>
  <w:style w:type="paragraph" w:styleId="a9">
    <w:name w:val="header"/>
    <w:basedOn w:val="a"/>
    <w:link w:val="a8"/>
    <w:qFormat/>
    <w:pPr>
      <w:pBdr>
        <w:top w:val="none" w:sz="0" w:space="1" w:color="auto"/>
        <w:left w:val="none" w:sz="0" w:space="4" w:color="auto"/>
        <w:bottom w:val="none" w:sz="0" w:space="1" w:color="auto"/>
        <w:right w:val="none" w:sz="0" w:space="4" w:color="auto"/>
      </w:pBdr>
      <w:tabs>
        <w:tab w:val="center" w:pos="4153"/>
        <w:tab w:val="right" w:pos="8306"/>
      </w:tabs>
    </w:pPr>
    <w:rPr>
      <w:rFonts w:ascii="DejaVu Sans" w:hAnsi="DejaVu Sans"/>
      <w:sz w:val="18"/>
    </w:rPr>
  </w:style>
  <w:style w:type="paragraph" w:styleId="TOC1">
    <w:name w:val="toc 1"/>
    <w:basedOn w:val="a"/>
    <w:next w:val="a"/>
    <w:uiPriority w:val="39"/>
    <w:qFormat/>
    <w:pPr>
      <w:tabs>
        <w:tab w:val="right" w:leader="dot" w:pos="8296"/>
      </w:tabs>
    </w:pPr>
  </w:style>
  <w:style w:type="paragraph" w:styleId="afb">
    <w:name w:val="Subtitle"/>
    <w:basedOn w:val="afc"/>
    <w:next w:val="a"/>
    <w:link w:val="afd"/>
    <w:qFormat/>
    <w:pPr>
      <w:spacing w:before="340" w:after="330"/>
      <w:ind w:firstLine="0"/>
    </w:pPr>
    <w:rPr>
      <w:rFonts w:eastAsia="黑体"/>
      <w:sz w:val="28"/>
    </w:rPr>
  </w:style>
  <w:style w:type="paragraph" w:styleId="afc">
    <w:name w:val="Title"/>
    <w:basedOn w:val="a"/>
    <w:next w:val="a"/>
    <w:link w:val="afe"/>
    <w:qFormat/>
    <w:pPr>
      <w:spacing w:before="240" w:after="60"/>
      <w:jc w:val="center"/>
      <w:outlineLvl w:val="0"/>
    </w:pPr>
    <w:rPr>
      <w:rFonts w:asciiTheme="majorHAnsi" w:eastAsiaTheme="majorEastAsia" w:hAnsiTheme="majorHAnsi" w:cstheme="majorBidi"/>
      <w:b/>
      <w:bCs/>
      <w:sz w:val="32"/>
      <w:szCs w:val="32"/>
    </w:rPr>
  </w:style>
  <w:style w:type="paragraph" w:styleId="TOC2">
    <w:name w:val="toc 2"/>
    <w:basedOn w:val="a"/>
    <w:next w:val="a"/>
    <w:uiPriority w:val="39"/>
    <w:qFormat/>
    <w:pPr>
      <w:ind w:left="420"/>
    </w:pPr>
  </w:style>
  <w:style w:type="paragraph" w:styleId="aff">
    <w:name w:val="annotation subject"/>
    <w:basedOn w:val="af5"/>
    <w:next w:val="af5"/>
    <w:link w:val="aff0"/>
    <w:qFormat/>
    <w:rPr>
      <w:b/>
      <w:bCs/>
    </w:rPr>
  </w:style>
  <w:style w:type="character" w:styleId="aff1">
    <w:name w:val="Strong"/>
    <w:basedOn w:val="a0"/>
    <w:uiPriority w:val="99"/>
    <w:qFormat/>
    <w:rPr>
      <w:rFonts w:cs="Times New Roman"/>
      <w:b/>
    </w:rPr>
  </w:style>
  <w:style w:type="character" w:styleId="aff2">
    <w:name w:val="Hyperlink"/>
    <w:basedOn w:val="a0"/>
    <w:uiPriority w:val="99"/>
    <w:unhideWhenUsed/>
    <w:qFormat/>
    <w:rPr>
      <w:color w:val="0563C1" w:themeColor="hyperlink"/>
      <w:u w:val="single"/>
    </w:rPr>
  </w:style>
  <w:style w:type="character" w:styleId="aff3">
    <w:name w:val="annotation reference"/>
    <w:uiPriority w:val="99"/>
    <w:qFormat/>
    <w:rPr>
      <w:sz w:val="21"/>
      <w:szCs w:val="21"/>
    </w:rPr>
  </w:style>
  <w:style w:type="character" w:customStyle="1" w:styleId="afa">
    <w:name w:val="批注框文本 字符"/>
    <w:link w:val="af9"/>
    <w:qFormat/>
    <w:rPr>
      <w:rFonts w:ascii="Calibri" w:hAnsi="Calibri"/>
      <w:sz w:val="18"/>
      <w:szCs w:val="18"/>
    </w:rPr>
  </w:style>
  <w:style w:type="character" w:customStyle="1" w:styleId="af8">
    <w:name w:val="正文文本 字符"/>
    <w:link w:val="af7"/>
    <w:uiPriority w:val="1"/>
    <w:qFormat/>
    <w:rPr>
      <w:rFonts w:ascii="宋体" w:eastAsiaTheme="minorEastAsia" w:hAnsi="宋体" w:cs="宋体"/>
      <w:sz w:val="28"/>
      <w:szCs w:val="28"/>
      <w:lang w:eastAsia="en-US"/>
    </w:rPr>
  </w:style>
  <w:style w:type="character" w:customStyle="1" w:styleId="af6">
    <w:name w:val="批注文字 字符"/>
    <w:link w:val="af5"/>
    <w:uiPriority w:val="99"/>
    <w:qFormat/>
    <w:rPr>
      <w:rFonts w:asciiTheme="minorHAnsi" w:eastAsiaTheme="minorEastAsia" w:hAnsiTheme="minorHAnsi" w:cstheme="minorBidi"/>
      <w:sz w:val="21"/>
      <w:szCs w:val="24"/>
    </w:rPr>
  </w:style>
  <w:style w:type="character" w:customStyle="1" w:styleId="aff0">
    <w:name w:val="批注主题 字符"/>
    <w:link w:val="aff"/>
    <w:qFormat/>
    <w:rPr>
      <w:rFonts w:ascii="Calibri" w:hAnsi="Calibri"/>
      <w:b/>
      <w:bCs/>
      <w:sz w:val="21"/>
      <w:szCs w:val="24"/>
    </w:rPr>
  </w:style>
  <w:style w:type="paragraph" w:styleId="aff4">
    <w:name w:val="List Paragraph"/>
    <w:basedOn w:val="a"/>
    <w:uiPriority w:val="34"/>
    <w:qFormat/>
    <w:pPr>
      <w:spacing w:before="260" w:after="260" w:line="240" w:lineRule="auto"/>
      <w:contextualSpacing/>
    </w:pPr>
  </w:style>
  <w:style w:type="character" w:customStyle="1" w:styleId="10">
    <w:name w:val="标题 1 字符"/>
    <w:basedOn w:val="a0"/>
    <w:link w:val="1"/>
    <w:qFormat/>
    <w:rPr>
      <w:rFonts w:asciiTheme="minorHAnsi" w:eastAsiaTheme="minorEastAsia" w:hAnsiTheme="minorHAnsi" w:cstheme="minorBidi"/>
      <w:b/>
      <w:bCs/>
      <w:sz w:val="28"/>
      <w:szCs w:val="44"/>
    </w:rPr>
  </w:style>
  <w:style w:type="paragraph" w:customStyle="1" w:styleId="TOC10">
    <w:name w:val="TOC 标题1"/>
    <w:basedOn w:val="1"/>
    <w:next w:val="a"/>
    <w:uiPriority w:val="39"/>
    <w:unhideWhenUsed/>
    <w:qFormat/>
    <w:pPr>
      <w:widowControl/>
      <w:spacing w:before="240" w:after="0" w:line="259" w:lineRule="auto"/>
      <w:outlineLvl w:val="9"/>
    </w:pPr>
    <w:rPr>
      <w:rFonts w:asciiTheme="majorHAnsi" w:eastAsiaTheme="majorEastAsia" w:hAnsiTheme="majorHAnsi" w:cstheme="majorBidi"/>
      <w:b w:val="0"/>
      <w:bCs w:val="0"/>
      <w:color w:val="2F5496" w:themeColor="accent1" w:themeShade="BF"/>
      <w:sz w:val="32"/>
      <w:szCs w:val="32"/>
    </w:rPr>
  </w:style>
  <w:style w:type="character" w:customStyle="1" w:styleId="afd">
    <w:name w:val="副标题 字符"/>
    <w:basedOn w:val="a0"/>
    <w:link w:val="afb"/>
    <w:qFormat/>
    <w:rPr>
      <w:rFonts w:asciiTheme="majorHAnsi" w:eastAsia="黑体" w:hAnsiTheme="majorHAnsi" w:cstheme="majorBidi"/>
      <w:b/>
      <w:bCs/>
      <w:sz w:val="28"/>
      <w:szCs w:val="32"/>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200"/>
    </w:pPr>
    <w:rPr>
      <w:rFonts w:asciiTheme="minorHAnsi" w:eastAsiaTheme="minorEastAsia" w:hAnsiTheme="minorHAnsi" w:cstheme="minorBidi"/>
    </w:rPr>
  </w:style>
  <w:style w:type="character" w:customStyle="1" w:styleId="20">
    <w:name w:val="标题 2 字符"/>
    <w:basedOn w:val="a0"/>
    <w:link w:val="2"/>
    <w:qFormat/>
    <w:rPr>
      <w:rFonts w:asciiTheme="majorHAnsi" w:eastAsiaTheme="majorEastAsia" w:hAnsiTheme="majorHAnsi" w:cstheme="majorBidi"/>
      <w:b/>
      <w:bCs/>
      <w:sz w:val="32"/>
      <w:szCs w:val="32"/>
    </w:rPr>
  </w:style>
  <w:style w:type="paragraph" w:customStyle="1" w:styleId="TOC20">
    <w:name w:val="TOC 标题2"/>
    <w:basedOn w:val="1"/>
    <w:next w:val="a"/>
    <w:uiPriority w:val="39"/>
    <w:unhideWhenUsed/>
    <w:qFormat/>
    <w:pPr>
      <w:jc w:val="center"/>
      <w:outlineLvl w:val="9"/>
    </w:pPr>
  </w:style>
  <w:style w:type="character" w:customStyle="1" w:styleId="afe">
    <w:name w:val="标题 字符"/>
    <w:basedOn w:val="a0"/>
    <w:link w:val="afc"/>
    <w:qFormat/>
    <w:rPr>
      <w:rFonts w:asciiTheme="majorHAnsi" w:eastAsiaTheme="majorEastAsia" w:hAnsiTheme="majorHAnsi" w:cstheme="majorBidi"/>
      <w:b/>
      <w:bCs/>
      <w:sz w:val="32"/>
      <w:szCs w:val="32"/>
    </w:rPr>
  </w:style>
  <w:style w:type="character" w:styleId="aff5">
    <w:name w:val="Subtle Reference"/>
    <w:basedOn w:val="a0"/>
    <w:uiPriority w:val="31"/>
    <w:qFormat/>
    <w:rPr>
      <w:smallCaps/>
      <w:color w:val="595959" w:themeColor="text1" w:themeTint="A6"/>
    </w:rPr>
  </w:style>
  <w:style w:type="paragraph" w:styleId="TOC">
    <w:name w:val="TOC Heading"/>
    <w:basedOn w:val="1"/>
    <w:next w:val="a"/>
    <w:uiPriority w:val="39"/>
    <w:unhideWhenUsed/>
    <w:qFormat/>
    <w:pPr>
      <w:widowControl/>
      <w:spacing w:before="240" w:after="0" w:line="259" w:lineRule="auto"/>
      <w:ind w:firstLine="0"/>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39" Type="http://schemas.openxmlformats.org/officeDocument/2006/relationships/image" Target="media/image130.png"/><Relationship Id="rId21" Type="http://schemas.openxmlformats.org/officeDocument/2006/relationships/image" Target="media/image2.png"/><Relationship Id="rId34" Type="http://schemas.openxmlformats.org/officeDocument/2006/relationships/image" Target="media/image11.png"/><Relationship Id="rId42" Type="http://schemas.openxmlformats.org/officeDocument/2006/relationships/image" Target="media/image15.png"/><Relationship Id="rId47" Type="http://schemas.openxmlformats.org/officeDocument/2006/relationships/image" Target="media/image170.png"/><Relationship Id="rId50" Type="http://schemas.openxmlformats.org/officeDocument/2006/relationships/image" Target="media/image19.png"/><Relationship Id="rId55" Type="http://schemas.openxmlformats.org/officeDocument/2006/relationships/image" Target="media/image210.png"/><Relationship Id="rId63" Type="http://schemas.openxmlformats.org/officeDocument/2006/relationships/image" Target="media/image250.png"/><Relationship Id="rId68" Type="http://schemas.openxmlformats.org/officeDocument/2006/relationships/footer" Target="footer1.xml"/><Relationship Id="rId7" Type="http://schemas.openxmlformats.org/officeDocument/2006/relationships/styles" Target="styles.xml"/><Relationship Id="rId71"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80.png"/><Relationship Id="rId41" Type="http://schemas.openxmlformats.org/officeDocument/2006/relationships/image" Target="media/image140.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20.png"/><Relationship Id="rId40" Type="http://schemas.openxmlformats.org/officeDocument/2006/relationships/image" Target="media/image14.png"/><Relationship Id="rId45" Type="http://schemas.openxmlformats.org/officeDocument/2006/relationships/image" Target="media/image160.png"/><Relationship Id="rId53" Type="http://schemas.openxmlformats.org/officeDocument/2006/relationships/image" Target="media/image200.png"/><Relationship Id="rId58" Type="http://schemas.openxmlformats.org/officeDocument/2006/relationships/image" Target="media/image23.png"/><Relationship Id="rId66" Type="http://schemas.openxmlformats.org/officeDocument/2006/relationships/header" Target="header1.xml"/><Relationship Id="rId5" Type="http://schemas.openxmlformats.org/officeDocument/2006/relationships/customXml" Target="../customXml/item5.xml"/><Relationship Id="rId23" Type="http://schemas.openxmlformats.org/officeDocument/2006/relationships/image" Target="media/image30.png"/><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180.png"/><Relationship Id="rId57" Type="http://schemas.openxmlformats.org/officeDocument/2006/relationships/image" Target="media/image220.png"/><Relationship Id="rId61" Type="http://schemas.openxmlformats.org/officeDocument/2006/relationships/image" Target="media/image240.png"/><Relationship Id="rId10" Type="http://schemas.openxmlformats.org/officeDocument/2006/relationships/footnotes" Target="footnotes.xml"/><Relationship Id="rId31" Type="http://schemas.openxmlformats.org/officeDocument/2006/relationships/image" Target="media/image90.png"/><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image" Target="media/image26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10.png"/><Relationship Id="rId43" Type="http://schemas.openxmlformats.org/officeDocument/2006/relationships/image" Target="media/image150.png"/><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19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image" Target="media/image100.png"/><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image" Target="media/image230.png"/><Relationship Id="rId67"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a:ea typeface="黑体"/>
        <a:cs typeface="Arial"/>
      </a:majorFont>
      <a:minorFont>
        <a:latin typeface="Calibri"/>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16A663B376528345984CEA3996BD0977" ma:contentTypeVersion="3" ma:contentTypeDescription="新建文档。" ma:contentTypeScope="" ma:versionID="f6997967156701268d4e330979d8de81">
  <xsd:schema xmlns:xsd="http://www.w3.org/2001/XMLSchema" xmlns:xs="http://www.w3.org/2001/XMLSchema" xmlns:p="http://schemas.microsoft.com/office/2006/metadata/properties" xmlns:ns3="e0a6268f-2c23-404f-831c-c0b6052bdcf6" targetNamespace="http://schemas.microsoft.com/office/2006/metadata/properties" ma:root="true" ma:fieldsID="528a05f2e9ba83f07180c0ca15d94079" ns3:_="">
    <xsd:import namespace="e0a6268f-2c23-404f-831c-c0b6052bdcf6"/>
    <xsd:element name="properties">
      <xsd:complexType>
        <xsd:sequence>
          <xsd:element name="documentManagement">
            <xsd:complexType>
              <xsd:all>
                <xsd:element ref="ns3:SharedWithUsers"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a6268f-2c23-404f-831c-c0b6052bdcf6"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享对象详细信息" ma:internalName="SharedWithDetails" ma:readOnly="true">
      <xsd:simpleType>
        <xsd:restriction base="dms:Note">
          <xsd:maxLength value="255"/>
        </xsd:restriction>
      </xsd:simpleType>
    </xsd:element>
    <xsd:element name="SharingHintHash" ma:index="10" nillable="true" ma:displayName="共享提示哈希"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4A8380-B378-4685-A5B4-4AE03AB294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a6268f-2c23-404f-831c-c0b6052bdc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0055FB-B15B-47FF-89CB-E767F05F200C}">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76DF67CB-7B5B-4A3E-A2B9-BA8E00CA026C}">
  <ds:schemaRefs>
    <ds:schemaRef ds:uri="http://schemas.openxmlformats.org/officeDocument/2006/bibliography"/>
  </ds:schemaRefs>
</ds:datastoreItem>
</file>

<file path=customXml/itemProps5.xml><?xml version="1.0" encoding="utf-8"?>
<ds:datastoreItem xmlns:ds="http://schemas.openxmlformats.org/officeDocument/2006/customXml" ds:itemID="{D25F1E0E-8E37-4996-8CD4-2FFC58C595F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1237</Words>
  <Characters>7055</Characters>
  <Application>Microsoft Office Word</Application>
  <DocSecurity>0</DocSecurity>
  <Lines>58</Lines>
  <Paragraphs>16</Paragraphs>
  <ScaleCrop>false</ScaleCrop>
  <Company/>
  <LinksUpToDate>false</LinksUpToDate>
  <CharactersWithSpaces>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lastModifiedBy>Tian,Pinkey</cp:lastModifiedBy>
  <cp:revision>2</cp:revision>
  <cp:lastPrinted>2022-12-30T08:19:00Z</cp:lastPrinted>
  <dcterms:created xsi:type="dcterms:W3CDTF">2022-12-30T08:43:00Z</dcterms:created>
  <dcterms:modified xsi:type="dcterms:W3CDTF">2022-12-30T08:43:00Z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ContentTypeId">
    <vt:lpwstr>0x01010016A663B376528345984CEA3996BD0977</vt:lpwstr>
  </property>
  <property fmtid="{D5CDD505-2E9C-101B-9397-08002B2CF9AE}" pid="4" name="ICV">
    <vt:lpwstr>77AEA6EB278E43409E73BDFBA2051922</vt:lpwstr>
  </property>
</Properties>
</file>